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FBB" w:rsidRPr="000B1488" w:rsidRDefault="00ED0671" w:rsidP="003E14A6">
      <w:pPr>
        <w:jc w:val="center"/>
        <w:rPr>
          <w:b/>
          <w:sz w:val="28"/>
          <w:szCs w:val="28"/>
        </w:rPr>
      </w:pPr>
      <w:r w:rsidRPr="000B1488">
        <w:rPr>
          <w:b/>
          <w:noProof/>
          <w:sz w:val="28"/>
          <w:szCs w:val="28"/>
          <w:lang w:eastAsia="en-GB"/>
        </w:rPr>
        <w:drawing>
          <wp:anchor distT="0" distB="0" distL="114300" distR="114300" simplePos="0" relativeHeight="251658240" behindDoc="1" locked="0" layoutInCell="1" allowOverlap="1">
            <wp:simplePos x="0" y="0"/>
            <wp:positionH relativeFrom="margin">
              <wp:align>left</wp:align>
            </wp:positionH>
            <wp:positionV relativeFrom="paragraph">
              <wp:posOffset>132715</wp:posOffset>
            </wp:positionV>
            <wp:extent cx="844550" cy="828675"/>
            <wp:effectExtent l="0" t="0" r="0" b="9525"/>
            <wp:wrapTight wrapText="bothSides">
              <wp:wrapPolygon edited="0">
                <wp:start x="0" y="0"/>
                <wp:lineTo x="0" y="21352"/>
                <wp:lineTo x="20950" y="21352"/>
                <wp:lineTo x="209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45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488">
        <w:rPr>
          <w:b/>
          <w:noProof/>
          <w:sz w:val="28"/>
          <w:szCs w:val="28"/>
          <w:lang w:eastAsia="en-GB"/>
        </w:rPr>
        <w:drawing>
          <wp:anchor distT="0" distB="0" distL="114300" distR="114300" simplePos="0" relativeHeight="251660288" behindDoc="1" locked="0" layoutInCell="1" allowOverlap="1">
            <wp:simplePos x="0" y="0"/>
            <wp:positionH relativeFrom="column">
              <wp:posOffset>5713095</wp:posOffset>
            </wp:positionH>
            <wp:positionV relativeFrom="paragraph">
              <wp:posOffset>0</wp:posOffset>
            </wp:positionV>
            <wp:extent cx="583565" cy="600075"/>
            <wp:effectExtent l="0" t="0" r="6985" b="9525"/>
            <wp:wrapTight wrapText="bothSides">
              <wp:wrapPolygon edited="0">
                <wp:start x="0" y="0"/>
                <wp:lineTo x="0" y="21257"/>
                <wp:lineTo x="21153" y="21257"/>
                <wp:lineTo x="21153" y="0"/>
                <wp:lineTo x="0" y="0"/>
              </wp:wrapPolygon>
            </wp:wrapTight>
            <wp:docPr id="4" name="Picture 4" descr="C:\Users\el\AppData\Local\Microsoft\Windows\INetCache\Content.Word\SFoACAT_Landscap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AppData\Local\Microsoft\Windows\INetCache\Content.Word\SFoACAT_Landscape_SMALL.jpg"/>
                    <pic:cNvPicPr>
                      <a:picLocks noChangeAspect="1" noChangeArrowheads="1"/>
                    </pic:cNvPicPr>
                  </pic:nvPicPr>
                  <pic:blipFill>
                    <a:blip r:embed="rId8">
                      <a:extLst>
                        <a:ext uri="{28A0092B-C50C-407E-A947-70E740481C1C}">
                          <a14:useLocalDpi xmlns:a14="http://schemas.microsoft.com/office/drawing/2010/main" val="0"/>
                        </a:ext>
                      </a:extLst>
                    </a:blip>
                    <a:srcRect r="75575"/>
                    <a:stretch>
                      <a:fillRect/>
                    </a:stretch>
                  </pic:blipFill>
                  <pic:spPr bwMode="auto">
                    <a:xfrm>
                      <a:off x="0" y="0"/>
                      <a:ext cx="58356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4A6" w:rsidRPr="000B1488">
        <w:rPr>
          <w:b/>
          <w:sz w:val="28"/>
          <w:szCs w:val="28"/>
        </w:rPr>
        <w:t>St Thomas of Canterbury Catholic Primary School</w:t>
      </w:r>
    </w:p>
    <w:p w:rsidR="003E14A6" w:rsidRPr="00ED0671" w:rsidRDefault="003E14A6" w:rsidP="003E14A6">
      <w:pPr>
        <w:jc w:val="center"/>
        <w:rPr>
          <w:b/>
          <w:sz w:val="28"/>
          <w:szCs w:val="28"/>
        </w:rPr>
      </w:pPr>
      <w:proofErr w:type="spellStart"/>
      <w:r w:rsidRPr="00ED0671">
        <w:rPr>
          <w:b/>
          <w:sz w:val="28"/>
          <w:szCs w:val="28"/>
        </w:rPr>
        <w:t>Headteacher</w:t>
      </w:r>
      <w:proofErr w:type="spellEnd"/>
      <w:r w:rsidRPr="00ED0671">
        <w:rPr>
          <w:b/>
          <w:sz w:val="28"/>
          <w:szCs w:val="28"/>
        </w:rPr>
        <w:t>: Mrs M Keating</w:t>
      </w:r>
    </w:p>
    <w:p w:rsidR="003E14A6" w:rsidRPr="000B1488" w:rsidRDefault="000B1488" w:rsidP="000B1488">
      <w:pPr>
        <w:spacing w:after="0"/>
        <w:ind w:left="2880"/>
        <w:rPr>
          <w:rStyle w:val="IntenseEmphasis"/>
        </w:rPr>
      </w:pPr>
      <w:r w:rsidRPr="00ED0671">
        <w:rPr>
          <w:rStyle w:val="QuoteChar"/>
          <w:sz w:val="26"/>
          <w:szCs w:val="26"/>
        </w:rPr>
        <w:t xml:space="preserve">        “Learn, Love and Respect </w:t>
      </w:r>
      <w:proofErr w:type="gramStart"/>
      <w:r w:rsidRPr="00ED0671">
        <w:rPr>
          <w:rStyle w:val="QuoteChar"/>
          <w:sz w:val="26"/>
          <w:szCs w:val="26"/>
        </w:rPr>
        <w:t>Through</w:t>
      </w:r>
      <w:proofErr w:type="gramEnd"/>
      <w:r w:rsidRPr="00ED0671">
        <w:rPr>
          <w:rStyle w:val="QuoteChar"/>
          <w:sz w:val="26"/>
          <w:szCs w:val="26"/>
        </w:rPr>
        <w:t xml:space="preserve"> Jesus”</w:t>
      </w:r>
      <w:r w:rsidRPr="00ED0671">
        <w:rPr>
          <w:rStyle w:val="QuoteChar"/>
          <w:sz w:val="26"/>
          <w:szCs w:val="26"/>
        </w:rPr>
        <w:tab/>
      </w:r>
      <w:r>
        <w:tab/>
      </w:r>
      <w:r>
        <w:rPr>
          <w:rStyle w:val="IntenseEmphasis"/>
          <w:i w:val="0"/>
        </w:rPr>
        <w:t>St F</w:t>
      </w:r>
      <w:r w:rsidR="003E14A6" w:rsidRPr="000B1488">
        <w:rPr>
          <w:rStyle w:val="IntenseEmphasis"/>
          <w:i w:val="0"/>
        </w:rPr>
        <w:t>rancis of Assisi</w:t>
      </w:r>
    </w:p>
    <w:p w:rsidR="003E14A6" w:rsidRPr="000B1488" w:rsidRDefault="003E14A6" w:rsidP="000B1488">
      <w:pPr>
        <w:pStyle w:val="Heading2"/>
        <w:jc w:val="right"/>
        <w:rPr>
          <w:rStyle w:val="IntenseEmphasis"/>
          <w:i w:val="0"/>
          <w:sz w:val="20"/>
          <w:szCs w:val="20"/>
        </w:rPr>
      </w:pPr>
      <w:r w:rsidRPr="000B1488">
        <w:rPr>
          <w:rStyle w:val="IntenseEmphasis"/>
        </w:rPr>
        <w:t xml:space="preserve">      </w:t>
      </w:r>
      <w:r w:rsidRPr="000B1488">
        <w:rPr>
          <w:rStyle w:val="IntenseEmphasis"/>
          <w:i w:val="0"/>
          <w:sz w:val="20"/>
          <w:szCs w:val="20"/>
        </w:rPr>
        <w:t>CATHOLIC ACADEMY TRUST</w:t>
      </w:r>
    </w:p>
    <w:p w:rsidR="00126482" w:rsidRPr="00126482" w:rsidRDefault="00126482" w:rsidP="00126482"/>
    <w:p w:rsidR="00EE5684" w:rsidRPr="005C1C5E" w:rsidRDefault="00EE5684" w:rsidP="00EE5684">
      <w:pPr>
        <w:rPr>
          <w:rFonts w:cs="Calibri"/>
        </w:rPr>
      </w:pPr>
      <w:r>
        <w:rPr>
          <w:rFonts w:cs="Calibri"/>
        </w:rPr>
        <w:t>Dear Parents and Carers,</w:t>
      </w:r>
    </w:p>
    <w:p w:rsidR="00EE5684" w:rsidRPr="005C1C5E" w:rsidRDefault="00EE5684" w:rsidP="00EE5684">
      <w:pPr>
        <w:rPr>
          <w:rFonts w:cs="Calibri"/>
        </w:rPr>
      </w:pPr>
      <w:r>
        <w:rPr>
          <w:rFonts w:cs="Calibri"/>
        </w:rPr>
        <w:t>Happy New Year and a</w:t>
      </w:r>
      <w:r w:rsidRPr="005C1C5E">
        <w:rPr>
          <w:rFonts w:cs="Calibri"/>
        </w:rPr>
        <w:t xml:space="preserve"> warm welcome</w:t>
      </w:r>
      <w:r>
        <w:rPr>
          <w:rFonts w:cs="Calibri"/>
        </w:rPr>
        <w:t xml:space="preserve"> back to school to all families. </w:t>
      </w:r>
      <w:r w:rsidRPr="005C1C5E">
        <w:rPr>
          <w:rFonts w:cs="Calibri"/>
        </w:rPr>
        <w:t xml:space="preserve"> Please see the information below for this half term’s staffing and</w:t>
      </w:r>
      <w:r>
        <w:rPr>
          <w:rFonts w:cs="Calibri"/>
        </w:rPr>
        <w:t xml:space="preserve"> curriculum in the Early Years.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33"/>
        <w:tblLook w:val="04A0" w:firstRow="1" w:lastRow="0" w:firstColumn="1" w:lastColumn="0" w:noHBand="0" w:noVBand="1"/>
      </w:tblPr>
      <w:tblGrid>
        <w:gridCol w:w="1585"/>
        <w:gridCol w:w="1585"/>
        <w:gridCol w:w="1586"/>
        <w:gridCol w:w="1586"/>
        <w:gridCol w:w="1586"/>
        <w:gridCol w:w="1586"/>
      </w:tblGrid>
      <w:tr w:rsidR="00EE5684" w:rsidRPr="005C1C5E" w:rsidTr="00E31F41">
        <w:tc>
          <w:tcPr>
            <w:tcW w:w="1585" w:type="dxa"/>
            <w:shd w:val="clear" w:color="auto" w:fill="99FF33"/>
          </w:tcPr>
          <w:p w:rsidR="00EE5684" w:rsidRPr="005C1C5E" w:rsidRDefault="00EE5684" w:rsidP="00E31F41">
            <w:pPr>
              <w:rPr>
                <w:rFonts w:cs="Calibri"/>
              </w:rPr>
            </w:pPr>
          </w:p>
        </w:tc>
        <w:tc>
          <w:tcPr>
            <w:tcW w:w="1585" w:type="dxa"/>
            <w:tcBorders>
              <w:bottom w:val="single" w:sz="4" w:space="0" w:color="auto"/>
            </w:tcBorders>
            <w:shd w:val="clear" w:color="auto" w:fill="99FF33"/>
          </w:tcPr>
          <w:p w:rsidR="00EE5684" w:rsidRPr="005C1C5E" w:rsidRDefault="00EE5684" w:rsidP="00E31F41">
            <w:pPr>
              <w:rPr>
                <w:rFonts w:cs="Calibri"/>
              </w:rPr>
            </w:pPr>
            <w:r w:rsidRPr="005C1C5E">
              <w:rPr>
                <w:rFonts w:cs="Calibri"/>
              </w:rPr>
              <w:t>Monday</w:t>
            </w:r>
          </w:p>
        </w:tc>
        <w:tc>
          <w:tcPr>
            <w:tcW w:w="1586" w:type="dxa"/>
            <w:tcBorders>
              <w:bottom w:val="single" w:sz="4" w:space="0" w:color="auto"/>
            </w:tcBorders>
            <w:shd w:val="clear" w:color="auto" w:fill="99FF33"/>
          </w:tcPr>
          <w:p w:rsidR="00EE5684" w:rsidRPr="005C1C5E" w:rsidRDefault="00EE5684" w:rsidP="00E31F41">
            <w:pPr>
              <w:rPr>
                <w:rFonts w:cs="Calibri"/>
              </w:rPr>
            </w:pPr>
            <w:r w:rsidRPr="005C1C5E">
              <w:rPr>
                <w:rFonts w:cs="Calibri"/>
              </w:rPr>
              <w:t>Tuesday</w:t>
            </w:r>
          </w:p>
        </w:tc>
        <w:tc>
          <w:tcPr>
            <w:tcW w:w="1586" w:type="dxa"/>
            <w:tcBorders>
              <w:bottom w:val="single" w:sz="4" w:space="0" w:color="auto"/>
            </w:tcBorders>
            <w:shd w:val="clear" w:color="auto" w:fill="99FF33"/>
          </w:tcPr>
          <w:p w:rsidR="00EE5684" w:rsidRPr="005C1C5E" w:rsidRDefault="00EE5684" w:rsidP="00E31F41">
            <w:pPr>
              <w:rPr>
                <w:rFonts w:cs="Calibri"/>
              </w:rPr>
            </w:pPr>
            <w:r w:rsidRPr="005C1C5E">
              <w:rPr>
                <w:rFonts w:cs="Calibri"/>
              </w:rPr>
              <w:t>Wednesday</w:t>
            </w:r>
          </w:p>
        </w:tc>
        <w:tc>
          <w:tcPr>
            <w:tcW w:w="1586" w:type="dxa"/>
            <w:tcBorders>
              <w:bottom w:val="single" w:sz="4" w:space="0" w:color="auto"/>
            </w:tcBorders>
            <w:shd w:val="clear" w:color="auto" w:fill="99FF33"/>
          </w:tcPr>
          <w:p w:rsidR="00EE5684" w:rsidRPr="005C1C5E" w:rsidRDefault="00EE5684" w:rsidP="00E31F41">
            <w:pPr>
              <w:rPr>
                <w:rFonts w:cs="Calibri"/>
              </w:rPr>
            </w:pPr>
            <w:r w:rsidRPr="005C1C5E">
              <w:rPr>
                <w:rFonts w:cs="Calibri"/>
              </w:rPr>
              <w:t>Thursday</w:t>
            </w:r>
          </w:p>
        </w:tc>
        <w:tc>
          <w:tcPr>
            <w:tcW w:w="1586" w:type="dxa"/>
            <w:tcBorders>
              <w:bottom w:val="single" w:sz="4" w:space="0" w:color="auto"/>
            </w:tcBorders>
            <w:shd w:val="clear" w:color="auto" w:fill="99FF33"/>
          </w:tcPr>
          <w:p w:rsidR="00EE5684" w:rsidRPr="005C1C5E" w:rsidRDefault="00EE5684" w:rsidP="00E31F41">
            <w:pPr>
              <w:rPr>
                <w:rFonts w:cs="Calibri"/>
              </w:rPr>
            </w:pPr>
            <w:r w:rsidRPr="005C1C5E">
              <w:rPr>
                <w:rFonts w:cs="Calibri"/>
              </w:rPr>
              <w:t>Friday</w:t>
            </w:r>
          </w:p>
        </w:tc>
      </w:tr>
      <w:tr w:rsidR="00EE5684" w:rsidRPr="005C1C5E" w:rsidTr="00E31F41">
        <w:tc>
          <w:tcPr>
            <w:tcW w:w="1585" w:type="dxa"/>
            <w:shd w:val="clear" w:color="auto" w:fill="99FF33"/>
          </w:tcPr>
          <w:p w:rsidR="00EE5684" w:rsidRPr="005C1C5E" w:rsidRDefault="00EE5684" w:rsidP="00E31F41">
            <w:pPr>
              <w:rPr>
                <w:rFonts w:cs="Calibri"/>
              </w:rPr>
            </w:pPr>
            <w:r w:rsidRPr="005C1C5E">
              <w:rPr>
                <w:rFonts w:cs="Calibri"/>
              </w:rPr>
              <w:t>S</w:t>
            </w:r>
            <w:r w:rsidRPr="005C1C5E">
              <w:rPr>
                <w:rFonts w:cs="Calibri"/>
                <w:shd w:val="clear" w:color="auto" w:fill="99FF33"/>
              </w:rPr>
              <w:t>taffing</w:t>
            </w:r>
          </w:p>
        </w:tc>
        <w:tc>
          <w:tcPr>
            <w:tcW w:w="1585" w:type="dxa"/>
            <w:shd w:val="clear" w:color="auto" w:fill="auto"/>
          </w:tcPr>
          <w:p w:rsidR="00EE5684" w:rsidRPr="005C1C5E" w:rsidRDefault="00EE5684" w:rsidP="00E31F41">
            <w:pPr>
              <w:rPr>
                <w:rFonts w:cs="Calibri"/>
              </w:rPr>
            </w:pPr>
            <w:r w:rsidRPr="005C1C5E">
              <w:rPr>
                <w:rFonts w:cs="Calibri"/>
              </w:rPr>
              <w:t xml:space="preserve">Mrs </w:t>
            </w:r>
            <w:proofErr w:type="spellStart"/>
            <w:r w:rsidRPr="005C1C5E">
              <w:rPr>
                <w:rFonts w:cs="Calibri"/>
              </w:rPr>
              <w:t>Overett</w:t>
            </w:r>
            <w:proofErr w:type="spellEnd"/>
            <w:r w:rsidRPr="005C1C5E">
              <w:rPr>
                <w:rFonts w:cs="Calibri"/>
              </w:rPr>
              <w:t xml:space="preserve"> </w:t>
            </w:r>
            <w:r w:rsidRPr="005C1C5E">
              <w:rPr>
                <w:rFonts w:cs="Calibri"/>
                <w:sz w:val="20"/>
                <w:szCs w:val="20"/>
              </w:rPr>
              <w:t>(Class Teacher)</w:t>
            </w:r>
          </w:p>
          <w:p w:rsidR="00EE5684" w:rsidRPr="005C1C5E" w:rsidRDefault="00EE5684" w:rsidP="00E31F41">
            <w:pPr>
              <w:rPr>
                <w:rFonts w:cs="Calibri"/>
              </w:rPr>
            </w:pPr>
          </w:p>
          <w:p w:rsidR="00EE5684" w:rsidRPr="005C1C5E" w:rsidRDefault="00EE5684" w:rsidP="00E31F41">
            <w:pPr>
              <w:rPr>
                <w:rFonts w:cs="Calibri"/>
              </w:rPr>
            </w:pPr>
            <w:r w:rsidRPr="005C1C5E">
              <w:rPr>
                <w:rFonts w:cs="Calibri"/>
              </w:rPr>
              <w:t xml:space="preserve">Mrs </w:t>
            </w:r>
            <w:proofErr w:type="spellStart"/>
            <w:r w:rsidRPr="005C1C5E">
              <w:rPr>
                <w:rFonts w:cs="Calibri"/>
              </w:rPr>
              <w:t>Lapidge</w:t>
            </w:r>
            <w:proofErr w:type="spellEnd"/>
            <w:r w:rsidRPr="005C1C5E">
              <w:rPr>
                <w:rFonts w:cs="Calibri"/>
              </w:rPr>
              <w:t xml:space="preserve"> </w:t>
            </w:r>
            <w:r w:rsidRPr="005C1C5E">
              <w:rPr>
                <w:rFonts w:cs="Calibri"/>
                <w:sz w:val="20"/>
                <w:szCs w:val="20"/>
              </w:rPr>
              <w:t>(Teaching Assistant)</w:t>
            </w:r>
          </w:p>
          <w:p w:rsidR="00EE5684" w:rsidRPr="005C1C5E" w:rsidRDefault="00EE5684" w:rsidP="00E31F41">
            <w:pPr>
              <w:rPr>
                <w:rFonts w:cs="Calibri"/>
              </w:rPr>
            </w:pPr>
          </w:p>
          <w:p w:rsidR="00EE5684" w:rsidRPr="005C1C5E" w:rsidRDefault="00EE5684" w:rsidP="00E31F41">
            <w:pPr>
              <w:rPr>
                <w:rFonts w:cs="Calibri"/>
              </w:rPr>
            </w:pPr>
            <w:r w:rsidRPr="005C1C5E">
              <w:rPr>
                <w:rFonts w:cs="Calibri"/>
              </w:rPr>
              <w:t xml:space="preserve">Mrs Prosser </w:t>
            </w:r>
            <w:r w:rsidRPr="005C1C5E">
              <w:rPr>
                <w:rFonts w:cs="Calibri"/>
                <w:sz w:val="20"/>
                <w:szCs w:val="20"/>
              </w:rPr>
              <w:t>(Teaching Assistant)</w:t>
            </w:r>
          </w:p>
        </w:tc>
        <w:tc>
          <w:tcPr>
            <w:tcW w:w="1586" w:type="dxa"/>
            <w:shd w:val="clear" w:color="auto" w:fill="auto"/>
          </w:tcPr>
          <w:p w:rsidR="00EE5684" w:rsidRPr="005C1C5E" w:rsidRDefault="00EE5684" w:rsidP="00E31F41">
            <w:pPr>
              <w:rPr>
                <w:rFonts w:cs="Calibri"/>
              </w:rPr>
            </w:pPr>
            <w:r w:rsidRPr="005C1C5E">
              <w:rPr>
                <w:rFonts w:cs="Calibri"/>
              </w:rPr>
              <w:t xml:space="preserve">Mrs Clark </w:t>
            </w:r>
            <w:r w:rsidRPr="005C1C5E">
              <w:rPr>
                <w:rFonts w:cs="Calibri"/>
                <w:sz w:val="20"/>
                <w:szCs w:val="20"/>
              </w:rPr>
              <w:t>(Class Teacher)</w:t>
            </w:r>
          </w:p>
          <w:p w:rsidR="00EE5684" w:rsidRPr="005C1C5E" w:rsidRDefault="00EE5684" w:rsidP="00E31F41">
            <w:pPr>
              <w:rPr>
                <w:rFonts w:cs="Calibri"/>
              </w:rPr>
            </w:pPr>
          </w:p>
          <w:p w:rsidR="00EE5684" w:rsidRPr="005C1C5E" w:rsidRDefault="00EE5684" w:rsidP="00E31F41">
            <w:pPr>
              <w:rPr>
                <w:rFonts w:cs="Calibri"/>
              </w:rPr>
            </w:pPr>
            <w:r w:rsidRPr="005C1C5E">
              <w:rPr>
                <w:rFonts w:cs="Calibri"/>
              </w:rPr>
              <w:t xml:space="preserve">Mrs </w:t>
            </w:r>
            <w:proofErr w:type="spellStart"/>
            <w:r w:rsidRPr="005C1C5E">
              <w:rPr>
                <w:rFonts w:cs="Calibri"/>
              </w:rPr>
              <w:t>Lapidge</w:t>
            </w:r>
            <w:proofErr w:type="spellEnd"/>
            <w:r w:rsidRPr="005C1C5E">
              <w:rPr>
                <w:rFonts w:cs="Calibri"/>
              </w:rPr>
              <w:t xml:space="preserve"> </w:t>
            </w:r>
            <w:r w:rsidRPr="005C1C5E">
              <w:rPr>
                <w:rFonts w:cs="Calibri"/>
                <w:sz w:val="20"/>
                <w:szCs w:val="20"/>
              </w:rPr>
              <w:t>(Teaching Assistant)</w:t>
            </w:r>
          </w:p>
          <w:p w:rsidR="00EE5684" w:rsidRPr="005C1C5E" w:rsidRDefault="00EE5684" w:rsidP="00E31F41">
            <w:pPr>
              <w:rPr>
                <w:rFonts w:cs="Calibri"/>
              </w:rPr>
            </w:pPr>
          </w:p>
          <w:p w:rsidR="00EE5684" w:rsidRPr="005C1C5E" w:rsidRDefault="00EE5684" w:rsidP="00E31F41">
            <w:pPr>
              <w:rPr>
                <w:rFonts w:cs="Calibri"/>
              </w:rPr>
            </w:pPr>
            <w:r w:rsidRPr="005C1C5E">
              <w:rPr>
                <w:rFonts w:cs="Calibri"/>
              </w:rPr>
              <w:t xml:space="preserve">Mrs Prosser </w:t>
            </w:r>
            <w:r w:rsidRPr="005C1C5E">
              <w:rPr>
                <w:rFonts w:cs="Calibri"/>
                <w:sz w:val="20"/>
                <w:szCs w:val="20"/>
              </w:rPr>
              <w:t>(Teaching Assistant)</w:t>
            </w:r>
          </w:p>
        </w:tc>
        <w:tc>
          <w:tcPr>
            <w:tcW w:w="1586" w:type="dxa"/>
            <w:shd w:val="clear" w:color="auto" w:fill="auto"/>
          </w:tcPr>
          <w:p w:rsidR="00EE5684" w:rsidRPr="005C1C5E" w:rsidRDefault="00EE5684" w:rsidP="00E31F41">
            <w:pPr>
              <w:rPr>
                <w:rFonts w:cs="Calibri"/>
              </w:rPr>
            </w:pPr>
            <w:r w:rsidRPr="005C1C5E">
              <w:rPr>
                <w:rFonts w:cs="Calibri"/>
              </w:rPr>
              <w:t xml:space="preserve">Mrs Clark </w:t>
            </w:r>
            <w:r w:rsidRPr="005C1C5E">
              <w:rPr>
                <w:rFonts w:cs="Calibri"/>
                <w:sz w:val="20"/>
                <w:szCs w:val="20"/>
              </w:rPr>
              <w:t>(Class Teacher)</w:t>
            </w:r>
          </w:p>
          <w:p w:rsidR="00EE5684" w:rsidRPr="005C1C5E" w:rsidRDefault="00EE5684" w:rsidP="00E31F41">
            <w:pPr>
              <w:rPr>
                <w:rFonts w:cs="Calibri"/>
              </w:rPr>
            </w:pPr>
          </w:p>
          <w:p w:rsidR="00EE5684" w:rsidRPr="005C1C5E" w:rsidRDefault="00EE5684" w:rsidP="00E31F41">
            <w:pPr>
              <w:rPr>
                <w:rFonts w:cs="Calibri"/>
              </w:rPr>
            </w:pPr>
            <w:r w:rsidRPr="005C1C5E">
              <w:rPr>
                <w:rFonts w:cs="Calibri"/>
              </w:rPr>
              <w:t xml:space="preserve">Mrs </w:t>
            </w:r>
            <w:proofErr w:type="spellStart"/>
            <w:r w:rsidRPr="005C1C5E">
              <w:rPr>
                <w:rFonts w:cs="Calibri"/>
              </w:rPr>
              <w:t>Lapidge</w:t>
            </w:r>
            <w:proofErr w:type="spellEnd"/>
            <w:r w:rsidRPr="005C1C5E">
              <w:rPr>
                <w:rFonts w:cs="Calibri"/>
              </w:rPr>
              <w:t xml:space="preserve"> </w:t>
            </w:r>
            <w:r w:rsidRPr="005C1C5E">
              <w:rPr>
                <w:rFonts w:cs="Calibri"/>
                <w:sz w:val="20"/>
                <w:szCs w:val="20"/>
              </w:rPr>
              <w:t>(Teaching Assistant)</w:t>
            </w:r>
          </w:p>
          <w:p w:rsidR="00EE5684" w:rsidRPr="005C1C5E" w:rsidRDefault="00EE5684" w:rsidP="00E31F41">
            <w:pPr>
              <w:rPr>
                <w:rFonts w:cs="Calibri"/>
              </w:rPr>
            </w:pPr>
          </w:p>
          <w:p w:rsidR="00EE5684" w:rsidRPr="005C1C5E" w:rsidRDefault="00EE5684" w:rsidP="00E31F41">
            <w:pPr>
              <w:rPr>
                <w:rFonts w:cs="Calibri"/>
              </w:rPr>
            </w:pPr>
            <w:r w:rsidRPr="005C1C5E">
              <w:rPr>
                <w:rFonts w:cs="Calibri"/>
              </w:rPr>
              <w:t xml:space="preserve">Mrs Prosser </w:t>
            </w:r>
            <w:r w:rsidRPr="005C1C5E">
              <w:rPr>
                <w:rFonts w:cs="Calibri"/>
                <w:sz w:val="20"/>
                <w:szCs w:val="20"/>
              </w:rPr>
              <w:t>(Teaching Assistant)</w:t>
            </w:r>
          </w:p>
        </w:tc>
        <w:tc>
          <w:tcPr>
            <w:tcW w:w="1586" w:type="dxa"/>
            <w:shd w:val="clear" w:color="auto" w:fill="auto"/>
          </w:tcPr>
          <w:p w:rsidR="00EE5684" w:rsidRPr="005C1C5E" w:rsidRDefault="00EE5684" w:rsidP="00E31F41">
            <w:pPr>
              <w:rPr>
                <w:rFonts w:cs="Calibri"/>
              </w:rPr>
            </w:pPr>
            <w:r w:rsidRPr="005C1C5E">
              <w:rPr>
                <w:rFonts w:cs="Calibri"/>
              </w:rPr>
              <w:t xml:space="preserve">Mrs </w:t>
            </w:r>
            <w:proofErr w:type="spellStart"/>
            <w:r w:rsidRPr="005C1C5E">
              <w:rPr>
                <w:rFonts w:cs="Calibri"/>
              </w:rPr>
              <w:t>Overett</w:t>
            </w:r>
            <w:proofErr w:type="spellEnd"/>
            <w:r w:rsidRPr="005C1C5E">
              <w:rPr>
                <w:rFonts w:cs="Calibri"/>
              </w:rPr>
              <w:t xml:space="preserve"> </w:t>
            </w:r>
            <w:r w:rsidRPr="005C1C5E">
              <w:rPr>
                <w:rFonts w:cs="Calibri"/>
                <w:sz w:val="20"/>
                <w:szCs w:val="20"/>
              </w:rPr>
              <w:t>(Class Teacher)</w:t>
            </w:r>
          </w:p>
          <w:p w:rsidR="00EE5684" w:rsidRPr="005C1C5E" w:rsidRDefault="00EE5684" w:rsidP="00E31F41">
            <w:pPr>
              <w:rPr>
                <w:rFonts w:cs="Calibri"/>
              </w:rPr>
            </w:pPr>
          </w:p>
          <w:p w:rsidR="00EE5684" w:rsidRPr="005C1C5E" w:rsidRDefault="00EE5684" w:rsidP="00E31F41">
            <w:pPr>
              <w:rPr>
                <w:rFonts w:cs="Calibri"/>
              </w:rPr>
            </w:pPr>
            <w:r w:rsidRPr="005C1C5E">
              <w:rPr>
                <w:rFonts w:cs="Calibri"/>
              </w:rPr>
              <w:t xml:space="preserve">Mrs </w:t>
            </w:r>
            <w:proofErr w:type="spellStart"/>
            <w:r w:rsidRPr="005C1C5E">
              <w:rPr>
                <w:rFonts w:cs="Calibri"/>
              </w:rPr>
              <w:t>Lapidge</w:t>
            </w:r>
            <w:proofErr w:type="spellEnd"/>
            <w:r w:rsidRPr="005C1C5E">
              <w:rPr>
                <w:rFonts w:cs="Calibri"/>
              </w:rPr>
              <w:t xml:space="preserve"> </w:t>
            </w:r>
            <w:r w:rsidRPr="005C1C5E">
              <w:rPr>
                <w:rFonts w:cs="Calibri"/>
                <w:sz w:val="20"/>
                <w:szCs w:val="20"/>
              </w:rPr>
              <w:t>(Teaching Assistant)</w:t>
            </w:r>
          </w:p>
          <w:p w:rsidR="00EE5684" w:rsidRPr="005C1C5E" w:rsidRDefault="00EE5684" w:rsidP="00E31F41">
            <w:pPr>
              <w:rPr>
                <w:rFonts w:cs="Calibri"/>
              </w:rPr>
            </w:pPr>
          </w:p>
          <w:p w:rsidR="00EE5684" w:rsidRPr="005C1C5E" w:rsidRDefault="00EE5684" w:rsidP="00E31F41">
            <w:pPr>
              <w:rPr>
                <w:rFonts w:cs="Calibri"/>
              </w:rPr>
            </w:pPr>
            <w:r w:rsidRPr="005C1C5E">
              <w:rPr>
                <w:rFonts w:cs="Calibri"/>
              </w:rPr>
              <w:t xml:space="preserve">Mrs Prosser </w:t>
            </w:r>
            <w:r w:rsidRPr="005C1C5E">
              <w:rPr>
                <w:rFonts w:cs="Calibri"/>
                <w:sz w:val="20"/>
                <w:szCs w:val="20"/>
              </w:rPr>
              <w:t>(Teaching Assistant)</w:t>
            </w:r>
          </w:p>
        </w:tc>
        <w:tc>
          <w:tcPr>
            <w:tcW w:w="1586" w:type="dxa"/>
            <w:shd w:val="clear" w:color="auto" w:fill="auto"/>
          </w:tcPr>
          <w:p w:rsidR="00EE5684" w:rsidRPr="005C1C5E" w:rsidRDefault="00EE5684" w:rsidP="00E31F41">
            <w:pPr>
              <w:rPr>
                <w:rFonts w:cs="Calibri"/>
              </w:rPr>
            </w:pPr>
            <w:r w:rsidRPr="005C1C5E">
              <w:rPr>
                <w:rFonts w:cs="Calibri"/>
              </w:rPr>
              <w:t xml:space="preserve">Mrs </w:t>
            </w:r>
            <w:proofErr w:type="spellStart"/>
            <w:r w:rsidRPr="005C1C5E">
              <w:rPr>
                <w:rFonts w:cs="Calibri"/>
              </w:rPr>
              <w:t>Overett</w:t>
            </w:r>
            <w:proofErr w:type="spellEnd"/>
            <w:r w:rsidRPr="005C1C5E">
              <w:rPr>
                <w:rFonts w:cs="Calibri"/>
              </w:rPr>
              <w:t xml:space="preserve"> </w:t>
            </w:r>
            <w:r w:rsidRPr="005C1C5E">
              <w:rPr>
                <w:rFonts w:cs="Calibri"/>
                <w:sz w:val="20"/>
                <w:szCs w:val="20"/>
              </w:rPr>
              <w:t>(Class Teacher)</w:t>
            </w:r>
          </w:p>
          <w:p w:rsidR="00EE5684" w:rsidRPr="005C1C5E" w:rsidRDefault="00EE5684" w:rsidP="00E31F41">
            <w:pPr>
              <w:rPr>
                <w:rFonts w:cs="Calibri"/>
              </w:rPr>
            </w:pPr>
          </w:p>
          <w:p w:rsidR="00EE5684" w:rsidRPr="005C1C5E" w:rsidRDefault="00EE5684" w:rsidP="00E31F41">
            <w:pPr>
              <w:rPr>
                <w:rFonts w:cs="Calibri"/>
              </w:rPr>
            </w:pPr>
            <w:r w:rsidRPr="005C1C5E">
              <w:rPr>
                <w:rFonts w:cs="Calibri"/>
              </w:rPr>
              <w:t xml:space="preserve">Mrs </w:t>
            </w:r>
            <w:proofErr w:type="spellStart"/>
            <w:r w:rsidRPr="005C1C5E">
              <w:rPr>
                <w:rFonts w:cs="Calibri"/>
              </w:rPr>
              <w:t>Lapidge</w:t>
            </w:r>
            <w:proofErr w:type="spellEnd"/>
            <w:r w:rsidRPr="005C1C5E">
              <w:rPr>
                <w:rFonts w:cs="Calibri"/>
              </w:rPr>
              <w:t xml:space="preserve"> </w:t>
            </w:r>
            <w:r w:rsidRPr="005C1C5E">
              <w:rPr>
                <w:rFonts w:cs="Calibri"/>
                <w:sz w:val="20"/>
                <w:szCs w:val="20"/>
              </w:rPr>
              <w:t>(Teaching Assistant)</w:t>
            </w:r>
          </w:p>
          <w:p w:rsidR="00EE5684" w:rsidRPr="005C1C5E" w:rsidRDefault="00EE5684" w:rsidP="00E31F41">
            <w:pPr>
              <w:rPr>
                <w:rFonts w:cs="Calibri"/>
              </w:rPr>
            </w:pPr>
          </w:p>
          <w:p w:rsidR="00EE5684" w:rsidRPr="005C1C5E" w:rsidRDefault="00EE5684" w:rsidP="00E31F41">
            <w:pPr>
              <w:rPr>
                <w:rFonts w:cs="Calibri"/>
              </w:rPr>
            </w:pPr>
            <w:r w:rsidRPr="005C1C5E">
              <w:rPr>
                <w:rFonts w:cs="Calibri"/>
              </w:rPr>
              <w:t xml:space="preserve">Mrs Prosser </w:t>
            </w:r>
            <w:r w:rsidRPr="005C1C5E">
              <w:rPr>
                <w:rFonts w:cs="Calibri"/>
                <w:sz w:val="20"/>
                <w:szCs w:val="20"/>
              </w:rPr>
              <w:t>(Teaching Assistant)</w:t>
            </w:r>
          </w:p>
        </w:tc>
      </w:tr>
      <w:tr w:rsidR="00EE5684" w:rsidRPr="005C1C5E" w:rsidTr="00E31F41">
        <w:tc>
          <w:tcPr>
            <w:tcW w:w="9514" w:type="dxa"/>
            <w:gridSpan w:val="6"/>
            <w:shd w:val="clear" w:color="auto" w:fill="99FF33"/>
          </w:tcPr>
          <w:p w:rsidR="00EE5684" w:rsidRPr="005C1C5E" w:rsidRDefault="00EE5684" w:rsidP="00E31F41">
            <w:pPr>
              <w:rPr>
                <w:rFonts w:cs="Calibri"/>
              </w:rPr>
            </w:pPr>
            <w:r w:rsidRPr="002A54D5">
              <w:rPr>
                <w:rFonts w:ascii="Arial" w:hAnsi="Arial" w:cs="Arial"/>
              </w:rPr>
              <w:t>⃰</w:t>
            </w:r>
            <w:r w:rsidRPr="005C1C5E">
              <w:rPr>
                <w:rFonts w:cs="Calibri"/>
              </w:rPr>
              <w:t xml:space="preserve">Parent volunteers are always welcome in the Early Years class. </w:t>
            </w:r>
            <w:r>
              <w:rPr>
                <w:rFonts w:cs="Calibri"/>
              </w:rPr>
              <w:t xml:space="preserve">This term, we are particularly looking for volunteers to share their professions with the children. </w:t>
            </w:r>
            <w:r w:rsidRPr="005C1C5E">
              <w:rPr>
                <w:rFonts w:cs="Calibri"/>
              </w:rPr>
              <w:t>Please contact a member of the team if you think you can help!</w:t>
            </w:r>
          </w:p>
        </w:tc>
      </w:tr>
    </w:tbl>
    <w:p w:rsidR="00EE5684" w:rsidRPr="005C1C5E" w:rsidRDefault="00EE5684" w:rsidP="00EE5684">
      <w:pPr>
        <w:rPr>
          <w:rFonts w:cs="Calibri"/>
        </w:rPr>
      </w:pPr>
      <w:r w:rsidRPr="005C1C5E">
        <w:rPr>
          <w:rFonts w:cs="Calibri"/>
        </w:rPr>
        <w:tab/>
      </w:r>
      <w:r w:rsidRPr="005C1C5E">
        <w:rPr>
          <w:rFonts w:cs="Calibri"/>
        </w:rPr>
        <w:tab/>
        <w:t xml:space="preserve">        </w:t>
      </w:r>
      <w:r w:rsidRPr="005C1C5E">
        <w:rPr>
          <w:rFonts w:cs="Calibri"/>
        </w:rPr>
        <w:tab/>
      </w:r>
      <w:r w:rsidRPr="005C1C5E">
        <w:rPr>
          <w:rFonts w:cs="Calibri"/>
        </w:rPr>
        <w:tab/>
      </w:r>
    </w:p>
    <w:p w:rsidR="00EE5684" w:rsidRPr="005C1C5E" w:rsidRDefault="00EE5684" w:rsidP="00EE5684">
      <w:pPr>
        <w:tabs>
          <w:tab w:val="left" w:pos="405"/>
        </w:tabs>
        <w:rPr>
          <w:rFonts w:cs="Calibri"/>
        </w:rPr>
      </w:pPr>
      <w:r w:rsidRPr="005C1C5E">
        <w:rPr>
          <w:rFonts w:cs="Calibri"/>
        </w:rPr>
        <w:t>This term we will be c</w:t>
      </w:r>
      <w:r>
        <w:rPr>
          <w:rFonts w:cs="Calibri"/>
        </w:rPr>
        <w:t>elebrating ‘Mother’s Day’ with our</w:t>
      </w:r>
      <w:r w:rsidRPr="005C1C5E">
        <w:rPr>
          <w:rFonts w:cs="Calibri"/>
        </w:rPr>
        <w:t xml:space="preserve"> class act of worship on </w:t>
      </w:r>
      <w:proofErr w:type="gramStart"/>
      <w:r w:rsidRPr="005C1C5E">
        <w:rPr>
          <w:rFonts w:cs="Calibri"/>
          <w:b/>
        </w:rPr>
        <w:t>T</w:t>
      </w:r>
      <w:r>
        <w:rPr>
          <w:rFonts w:cs="Calibri"/>
          <w:b/>
        </w:rPr>
        <w:t>hursday  24</w:t>
      </w:r>
      <w:r w:rsidRPr="00B83269">
        <w:rPr>
          <w:rFonts w:cs="Calibri"/>
          <w:b/>
          <w:vertAlign w:val="superscript"/>
        </w:rPr>
        <w:t>th</w:t>
      </w:r>
      <w:proofErr w:type="gramEnd"/>
      <w:r>
        <w:rPr>
          <w:rFonts w:cs="Calibri"/>
          <w:b/>
        </w:rPr>
        <w:t xml:space="preserve"> March 2022</w:t>
      </w:r>
      <w:r w:rsidRPr="005C1C5E">
        <w:rPr>
          <w:rFonts w:cs="Calibri"/>
          <w:b/>
        </w:rPr>
        <w:t xml:space="preserve"> at 9.15am </w:t>
      </w:r>
      <w:r w:rsidRPr="005C1C5E">
        <w:rPr>
          <w:rFonts w:cs="Calibri"/>
        </w:rPr>
        <w:t>which you are invited to come and watch. We hope that you can join 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587"/>
        <w:gridCol w:w="1587"/>
        <w:gridCol w:w="1586"/>
        <w:gridCol w:w="1586"/>
        <w:gridCol w:w="1586"/>
      </w:tblGrid>
      <w:tr w:rsidR="00EE5684" w:rsidRPr="005C1C5E" w:rsidTr="00E31F41">
        <w:tc>
          <w:tcPr>
            <w:tcW w:w="9514" w:type="dxa"/>
            <w:gridSpan w:val="6"/>
            <w:shd w:val="clear" w:color="auto" w:fill="99FF33"/>
          </w:tcPr>
          <w:p w:rsidR="00EE5684" w:rsidRPr="005C1C5E" w:rsidRDefault="00EE5684" w:rsidP="00E31F41">
            <w:pPr>
              <w:spacing w:before="100" w:beforeAutospacing="1" w:after="100" w:afterAutospacing="1"/>
              <w:jc w:val="center"/>
              <w:rPr>
                <w:rFonts w:cs="Calibri"/>
                <w:i/>
                <w:color w:val="000000"/>
              </w:rPr>
            </w:pPr>
            <w:r w:rsidRPr="005C1C5E">
              <w:rPr>
                <w:rFonts w:cs="Calibri"/>
              </w:rPr>
              <w:t>Curriculum Information - Topics</w:t>
            </w:r>
          </w:p>
        </w:tc>
      </w:tr>
      <w:tr w:rsidR="00EE5684" w:rsidRPr="005C1C5E" w:rsidTr="00E31F41">
        <w:tc>
          <w:tcPr>
            <w:tcW w:w="1582" w:type="dxa"/>
            <w:shd w:val="clear" w:color="auto" w:fill="FFFFFF"/>
          </w:tcPr>
          <w:p w:rsidR="00EE5684" w:rsidRPr="005C1C5E" w:rsidRDefault="00EE5684" w:rsidP="00E31F41">
            <w:pPr>
              <w:spacing w:before="100" w:beforeAutospacing="1" w:after="100" w:afterAutospacing="1"/>
              <w:jc w:val="center"/>
              <w:rPr>
                <w:rFonts w:cs="Calibri"/>
                <w:b/>
                <w:color w:val="000000"/>
              </w:rPr>
            </w:pPr>
            <w:r w:rsidRPr="005C1C5E">
              <w:rPr>
                <w:rFonts w:cs="Calibri"/>
                <w:b/>
                <w:color w:val="000000"/>
              </w:rPr>
              <w:t>Autumn 1 2021</w:t>
            </w:r>
          </w:p>
        </w:tc>
        <w:tc>
          <w:tcPr>
            <w:tcW w:w="1587" w:type="dxa"/>
            <w:shd w:val="clear" w:color="auto" w:fill="auto"/>
          </w:tcPr>
          <w:p w:rsidR="00EE5684" w:rsidRPr="005C1C5E" w:rsidRDefault="00EE5684" w:rsidP="00E31F41">
            <w:pPr>
              <w:spacing w:before="100" w:beforeAutospacing="1" w:after="100" w:afterAutospacing="1"/>
              <w:jc w:val="center"/>
              <w:rPr>
                <w:rFonts w:cs="Calibri"/>
                <w:b/>
                <w:color w:val="000000"/>
              </w:rPr>
            </w:pPr>
            <w:r w:rsidRPr="005C1C5E">
              <w:rPr>
                <w:rFonts w:cs="Calibri"/>
                <w:b/>
                <w:color w:val="000000"/>
              </w:rPr>
              <w:t>Autumn 2 2021</w:t>
            </w:r>
          </w:p>
        </w:tc>
        <w:tc>
          <w:tcPr>
            <w:tcW w:w="1587" w:type="dxa"/>
            <w:shd w:val="clear" w:color="auto" w:fill="92D050"/>
          </w:tcPr>
          <w:p w:rsidR="00EE5684" w:rsidRPr="005C1C5E" w:rsidRDefault="00EE5684" w:rsidP="00E31F41">
            <w:pPr>
              <w:spacing w:before="100" w:beforeAutospacing="1" w:after="100" w:afterAutospacing="1"/>
              <w:jc w:val="center"/>
              <w:rPr>
                <w:rFonts w:cs="Calibri"/>
                <w:b/>
                <w:color w:val="000000"/>
              </w:rPr>
            </w:pPr>
            <w:r w:rsidRPr="005C1C5E">
              <w:rPr>
                <w:rFonts w:cs="Calibri"/>
                <w:b/>
                <w:color w:val="000000"/>
              </w:rPr>
              <w:t>Spring 1 2022</w:t>
            </w:r>
          </w:p>
        </w:tc>
        <w:tc>
          <w:tcPr>
            <w:tcW w:w="1586" w:type="dxa"/>
            <w:shd w:val="clear" w:color="auto" w:fill="auto"/>
          </w:tcPr>
          <w:p w:rsidR="00EE5684" w:rsidRPr="005C1C5E" w:rsidRDefault="00EE5684" w:rsidP="00E31F41">
            <w:pPr>
              <w:spacing w:before="100" w:beforeAutospacing="1" w:after="100" w:afterAutospacing="1"/>
              <w:jc w:val="center"/>
              <w:rPr>
                <w:rFonts w:cs="Calibri"/>
                <w:b/>
                <w:color w:val="000000"/>
              </w:rPr>
            </w:pPr>
            <w:r w:rsidRPr="005C1C5E">
              <w:rPr>
                <w:rFonts w:cs="Calibri"/>
                <w:b/>
                <w:color w:val="000000"/>
              </w:rPr>
              <w:t>Spring 2 2022</w:t>
            </w:r>
          </w:p>
        </w:tc>
        <w:tc>
          <w:tcPr>
            <w:tcW w:w="1586" w:type="dxa"/>
            <w:shd w:val="clear" w:color="auto" w:fill="auto"/>
          </w:tcPr>
          <w:p w:rsidR="00EE5684" w:rsidRPr="005C1C5E" w:rsidRDefault="00EE5684" w:rsidP="00E31F41">
            <w:pPr>
              <w:spacing w:before="100" w:beforeAutospacing="1" w:after="100" w:afterAutospacing="1"/>
              <w:jc w:val="center"/>
              <w:rPr>
                <w:rFonts w:cs="Calibri"/>
                <w:b/>
                <w:color w:val="000000"/>
              </w:rPr>
            </w:pPr>
            <w:r w:rsidRPr="005C1C5E">
              <w:rPr>
                <w:rFonts w:cs="Calibri"/>
                <w:b/>
                <w:color w:val="000000"/>
              </w:rPr>
              <w:t>Summer 1 2022</w:t>
            </w:r>
          </w:p>
        </w:tc>
        <w:tc>
          <w:tcPr>
            <w:tcW w:w="1586" w:type="dxa"/>
            <w:shd w:val="clear" w:color="auto" w:fill="auto"/>
          </w:tcPr>
          <w:p w:rsidR="00EE5684" w:rsidRPr="005C1C5E" w:rsidRDefault="00EE5684" w:rsidP="00E31F41">
            <w:pPr>
              <w:spacing w:before="100" w:beforeAutospacing="1" w:after="100" w:afterAutospacing="1"/>
              <w:jc w:val="center"/>
              <w:rPr>
                <w:rFonts w:cs="Calibri"/>
                <w:b/>
                <w:color w:val="000000"/>
              </w:rPr>
            </w:pPr>
            <w:r w:rsidRPr="005C1C5E">
              <w:rPr>
                <w:rFonts w:cs="Calibri"/>
                <w:b/>
                <w:color w:val="000000"/>
              </w:rPr>
              <w:t>Summer 2 2022</w:t>
            </w:r>
          </w:p>
        </w:tc>
      </w:tr>
      <w:tr w:rsidR="00EE5684" w:rsidRPr="005C1C5E" w:rsidTr="00E31F41">
        <w:tc>
          <w:tcPr>
            <w:tcW w:w="1582" w:type="dxa"/>
            <w:shd w:val="clear" w:color="auto" w:fill="FFFFFF"/>
          </w:tcPr>
          <w:p w:rsidR="00EE5684" w:rsidRPr="005C1C5E" w:rsidRDefault="00EE5684" w:rsidP="00E31F41">
            <w:pPr>
              <w:spacing w:before="100" w:beforeAutospacing="1" w:after="100" w:afterAutospacing="1"/>
              <w:jc w:val="center"/>
              <w:rPr>
                <w:rFonts w:cs="Calibri"/>
                <w:color w:val="000000"/>
              </w:rPr>
            </w:pPr>
            <w:r w:rsidRPr="005C1C5E">
              <w:rPr>
                <w:rFonts w:cs="Calibri"/>
                <w:color w:val="000000"/>
              </w:rPr>
              <w:t>Who Am I And Who Are You?</w:t>
            </w:r>
          </w:p>
        </w:tc>
        <w:tc>
          <w:tcPr>
            <w:tcW w:w="1587" w:type="dxa"/>
            <w:shd w:val="clear" w:color="auto" w:fill="auto"/>
          </w:tcPr>
          <w:p w:rsidR="00EE5684" w:rsidRPr="005C1C5E" w:rsidRDefault="00EE5684" w:rsidP="00E31F41">
            <w:pPr>
              <w:spacing w:before="100" w:beforeAutospacing="1" w:after="100" w:afterAutospacing="1"/>
              <w:jc w:val="center"/>
              <w:rPr>
                <w:rFonts w:cs="Calibri"/>
                <w:color w:val="000000"/>
              </w:rPr>
            </w:pPr>
            <w:r w:rsidRPr="005C1C5E">
              <w:rPr>
                <w:rFonts w:cs="Calibri"/>
                <w:color w:val="000000"/>
              </w:rPr>
              <w:t>Celebrations!</w:t>
            </w:r>
          </w:p>
        </w:tc>
        <w:tc>
          <w:tcPr>
            <w:tcW w:w="1587" w:type="dxa"/>
            <w:shd w:val="clear" w:color="auto" w:fill="92D050"/>
          </w:tcPr>
          <w:p w:rsidR="00EE5684" w:rsidRPr="005C1C5E" w:rsidRDefault="00EE5684" w:rsidP="00E31F41">
            <w:pPr>
              <w:spacing w:before="100" w:beforeAutospacing="1" w:after="100" w:afterAutospacing="1"/>
              <w:jc w:val="center"/>
              <w:rPr>
                <w:rFonts w:cs="Calibri"/>
                <w:color w:val="000000"/>
              </w:rPr>
            </w:pPr>
            <w:r w:rsidRPr="005C1C5E">
              <w:rPr>
                <w:rFonts w:cs="Calibri"/>
                <w:color w:val="000000"/>
              </w:rPr>
              <w:t>Out Of This World!</w:t>
            </w:r>
          </w:p>
        </w:tc>
        <w:tc>
          <w:tcPr>
            <w:tcW w:w="1586" w:type="dxa"/>
            <w:shd w:val="clear" w:color="auto" w:fill="auto"/>
          </w:tcPr>
          <w:p w:rsidR="00EE5684" w:rsidRPr="005C1C5E" w:rsidRDefault="00EE5684" w:rsidP="00E31F41">
            <w:pPr>
              <w:spacing w:before="100" w:beforeAutospacing="1" w:after="100" w:afterAutospacing="1"/>
              <w:jc w:val="center"/>
              <w:rPr>
                <w:rFonts w:cs="Calibri"/>
                <w:color w:val="000000"/>
              </w:rPr>
            </w:pPr>
            <w:r w:rsidRPr="005C1C5E">
              <w:rPr>
                <w:rFonts w:cs="Calibri"/>
                <w:color w:val="000000"/>
              </w:rPr>
              <w:t>Treasure</w:t>
            </w:r>
          </w:p>
        </w:tc>
        <w:tc>
          <w:tcPr>
            <w:tcW w:w="1586" w:type="dxa"/>
            <w:shd w:val="clear" w:color="auto" w:fill="auto"/>
          </w:tcPr>
          <w:p w:rsidR="00EE5684" w:rsidRPr="005C1C5E" w:rsidRDefault="00EE5684" w:rsidP="00E31F41">
            <w:pPr>
              <w:spacing w:before="100" w:beforeAutospacing="1" w:after="100" w:afterAutospacing="1"/>
              <w:jc w:val="center"/>
              <w:rPr>
                <w:rFonts w:cs="Calibri"/>
                <w:color w:val="000000"/>
              </w:rPr>
            </w:pPr>
            <w:r w:rsidRPr="005C1C5E">
              <w:rPr>
                <w:rFonts w:cs="Calibri"/>
                <w:color w:val="000000"/>
              </w:rPr>
              <w:t>Wild World</w:t>
            </w:r>
          </w:p>
        </w:tc>
        <w:tc>
          <w:tcPr>
            <w:tcW w:w="1586" w:type="dxa"/>
            <w:shd w:val="clear" w:color="auto" w:fill="auto"/>
          </w:tcPr>
          <w:p w:rsidR="00EE5684" w:rsidRPr="005C1C5E" w:rsidRDefault="00EE5684" w:rsidP="00E31F41">
            <w:pPr>
              <w:spacing w:before="100" w:beforeAutospacing="1" w:after="100" w:afterAutospacing="1"/>
              <w:jc w:val="center"/>
              <w:rPr>
                <w:rFonts w:cs="Calibri"/>
                <w:color w:val="000000"/>
              </w:rPr>
            </w:pPr>
            <w:proofErr w:type="spellStart"/>
            <w:r w:rsidRPr="005C1C5E">
              <w:rPr>
                <w:rFonts w:cs="Calibri"/>
                <w:color w:val="000000"/>
              </w:rPr>
              <w:t>Them</w:t>
            </w:r>
            <w:proofErr w:type="spellEnd"/>
            <w:r w:rsidRPr="005C1C5E">
              <w:rPr>
                <w:rFonts w:cs="Calibri"/>
                <w:color w:val="000000"/>
              </w:rPr>
              <w:t xml:space="preserve"> Bones, Them Bones</w:t>
            </w:r>
          </w:p>
        </w:tc>
      </w:tr>
    </w:tbl>
    <w:p w:rsidR="00EE5684" w:rsidRPr="007B4305" w:rsidRDefault="00EE5684" w:rsidP="00EE5684">
      <w:pPr>
        <w:spacing w:before="100" w:beforeAutospacing="1" w:after="100" w:afterAutospacing="1"/>
        <w:rPr>
          <w:rFonts w:cs="Calibri"/>
          <w:color w:val="000000"/>
        </w:rPr>
      </w:pPr>
      <w:r w:rsidRPr="007B4305">
        <w:rPr>
          <w:rFonts w:cs="Calibri"/>
          <w:color w:val="000000"/>
        </w:rPr>
        <w:t>Below we have highlighted some of the key learning intentions for the</w:t>
      </w:r>
      <w:r>
        <w:rPr>
          <w:rFonts w:cs="Calibri"/>
          <w:color w:val="000000"/>
        </w:rPr>
        <w:t xml:space="preserve"> beginning of the Spring </w:t>
      </w:r>
      <w:r w:rsidRPr="007B4305">
        <w:rPr>
          <w:rFonts w:cs="Calibri"/>
          <w:color w:val="000000"/>
        </w:rPr>
        <w:t xml:space="preserve">Term, however please note these are not exhaustive and will be adjusted and adapted to suit the needs of individual children and the entire cohort.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2"/>
        <w:gridCol w:w="2886"/>
        <w:gridCol w:w="4586"/>
      </w:tblGrid>
      <w:tr w:rsidR="00EE5684" w:rsidRPr="005C1C5E" w:rsidTr="00E31F41">
        <w:tc>
          <w:tcPr>
            <w:tcW w:w="9514" w:type="dxa"/>
            <w:gridSpan w:val="3"/>
            <w:shd w:val="clear" w:color="auto" w:fill="99FF33"/>
          </w:tcPr>
          <w:p w:rsidR="00EE5684" w:rsidRPr="005C1C5E" w:rsidRDefault="00EE5684" w:rsidP="00E31F41">
            <w:pPr>
              <w:spacing w:before="100" w:beforeAutospacing="1" w:after="100" w:afterAutospacing="1"/>
              <w:jc w:val="center"/>
              <w:rPr>
                <w:rFonts w:cs="Calibri"/>
                <w:color w:val="000000"/>
              </w:rPr>
            </w:pPr>
            <w:r>
              <w:rPr>
                <w:rFonts w:cs="Calibri"/>
                <w:color w:val="000000"/>
              </w:rPr>
              <w:lastRenderedPageBreak/>
              <w:t>Spring</w:t>
            </w:r>
            <w:r w:rsidRPr="005C1C5E">
              <w:rPr>
                <w:rFonts w:cs="Calibri"/>
                <w:color w:val="000000"/>
              </w:rPr>
              <w:t xml:space="preserve"> 1 Curriculum</w:t>
            </w:r>
          </w:p>
        </w:tc>
      </w:tr>
      <w:tr w:rsidR="00EE5684" w:rsidRPr="005C1C5E" w:rsidTr="00E31F41">
        <w:tc>
          <w:tcPr>
            <w:tcW w:w="2042" w:type="dxa"/>
            <w:shd w:val="clear" w:color="auto" w:fill="99FF33"/>
          </w:tcPr>
          <w:p w:rsidR="00EE5684" w:rsidRPr="005C1C5E" w:rsidRDefault="00EE5684" w:rsidP="00E31F41">
            <w:pPr>
              <w:spacing w:before="100" w:beforeAutospacing="1" w:after="100" w:afterAutospacing="1"/>
              <w:jc w:val="center"/>
              <w:rPr>
                <w:rFonts w:cs="Calibri"/>
                <w:color w:val="000000"/>
              </w:rPr>
            </w:pPr>
            <w:r w:rsidRPr="005C1C5E">
              <w:rPr>
                <w:rFonts w:cs="Calibri"/>
                <w:color w:val="000000"/>
              </w:rPr>
              <w:t>Curriculum Area</w:t>
            </w:r>
          </w:p>
        </w:tc>
        <w:tc>
          <w:tcPr>
            <w:tcW w:w="2886" w:type="dxa"/>
            <w:shd w:val="clear" w:color="auto" w:fill="99FF33"/>
          </w:tcPr>
          <w:p w:rsidR="00EE5684" w:rsidRPr="005C1C5E" w:rsidRDefault="00EE5684" w:rsidP="00E31F41">
            <w:pPr>
              <w:spacing w:before="100" w:beforeAutospacing="1" w:after="100" w:afterAutospacing="1"/>
              <w:jc w:val="center"/>
              <w:rPr>
                <w:rFonts w:cs="Calibri"/>
                <w:color w:val="000000"/>
              </w:rPr>
            </w:pPr>
            <w:r w:rsidRPr="005C1C5E">
              <w:rPr>
                <w:rFonts w:cs="Calibri"/>
                <w:color w:val="000000"/>
              </w:rPr>
              <w:t>Nursery &amp; Reception</w:t>
            </w:r>
          </w:p>
        </w:tc>
        <w:tc>
          <w:tcPr>
            <w:tcW w:w="4586" w:type="dxa"/>
            <w:shd w:val="clear" w:color="auto" w:fill="99FF33"/>
          </w:tcPr>
          <w:p w:rsidR="00EE5684" w:rsidRPr="005C1C5E" w:rsidRDefault="00EE5684" w:rsidP="00E31F41">
            <w:pPr>
              <w:spacing w:before="100" w:beforeAutospacing="1" w:after="100" w:afterAutospacing="1"/>
              <w:jc w:val="center"/>
              <w:rPr>
                <w:rFonts w:cs="Calibri"/>
                <w:color w:val="000000"/>
              </w:rPr>
            </w:pPr>
            <w:r w:rsidRPr="005C1C5E">
              <w:rPr>
                <w:rFonts w:cs="Calibri"/>
                <w:color w:val="000000"/>
              </w:rPr>
              <w:t>Home Enrichment Activities</w:t>
            </w:r>
          </w:p>
        </w:tc>
      </w:tr>
      <w:tr w:rsidR="00EE5684" w:rsidRPr="005C1C5E" w:rsidTr="00E31F41">
        <w:tc>
          <w:tcPr>
            <w:tcW w:w="2042" w:type="dxa"/>
            <w:shd w:val="clear" w:color="auto" w:fill="auto"/>
          </w:tcPr>
          <w:p w:rsidR="00EE5684" w:rsidRPr="005C1C5E" w:rsidRDefault="00EE5684" w:rsidP="00E31F41">
            <w:pPr>
              <w:spacing w:before="100" w:beforeAutospacing="1" w:after="100" w:afterAutospacing="1"/>
              <w:jc w:val="center"/>
              <w:rPr>
                <w:rFonts w:cs="Calibri"/>
                <w:b/>
                <w:i/>
                <w:color w:val="000000"/>
              </w:rPr>
            </w:pPr>
            <w:r w:rsidRPr="005C1C5E">
              <w:rPr>
                <w:rFonts w:cs="Calibri"/>
                <w:b/>
                <w:i/>
                <w:color w:val="000000"/>
              </w:rPr>
              <w:t>Personal, Social and Emotional Development</w:t>
            </w:r>
          </w:p>
        </w:tc>
        <w:tc>
          <w:tcPr>
            <w:tcW w:w="2886" w:type="dxa"/>
            <w:shd w:val="clear" w:color="auto" w:fill="auto"/>
          </w:tcPr>
          <w:p w:rsidR="00EE5684" w:rsidRPr="00EE5684" w:rsidRDefault="00EE5684" w:rsidP="00E31F41">
            <w:pPr>
              <w:spacing w:before="100" w:beforeAutospacing="1" w:after="100" w:afterAutospacing="1"/>
              <w:rPr>
                <w:rFonts w:cs="Calibri"/>
                <w:lang w:val="en-US"/>
              </w:rPr>
            </w:pPr>
            <w:r w:rsidRPr="00167C3E">
              <w:rPr>
                <w:rFonts w:cs="Calibri"/>
                <w:lang w:val="en-US"/>
              </w:rPr>
              <w:t xml:space="preserve">To listen to, and follow rules set. To take turns whilst playing and waiting patiently to have a go. Know that there are boundaries set and play within </w:t>
            </w:r>
            <w:proofErr w:type="spellStart"/>
            <w:r w:rsidRPr="00167C3E">
              <w:rPr>
                <w:rFonts w:cs="Calibri"/>
                <w:lang w:val="en-US"/>
              </w:rPr>
              <w:t>them.To</w:t>
            </w:r>
            <w:proofErr w:type="spellEnd"/>
            <w:r w:rsidRPr="00167C3E">
              <w:rPr>
                <w:rFonts w:cs="Calibri"/>
                <w:lang w:val="en-US"/>
              </w:rPr>
              <w:t xml:space="preserve"> know how to manage their emotions in different situations by seeking out an adult to solve a </w:t>
            </w:r>
            <w:proofErr w:type="spellStart"/>
            <w:r w:rsidRPr="00167C3E">
              <w:rPr>
                <w:rFonts w:cs="Calibri"/>
                <w:lang w:val="en-US"/>
              </w:rPr>
              <w:t>problem.To</w:t>
            </w:r>
            <w:proofErr w:type="spellEnd"/>
            <w:r w:rsidRPr="00167C3E">
              <w:rPr>
                <w:rFonts w:cs="Calibri"/>
                <w:lang w:val="en-US"/>
              </w:rPr>
              <w:t xml:space="preserve"> learn to look after resources and take responsibility for tidying, storing and sorting </w:t>
            </w:r>
            <w:proofErr w:type="spellStart"/>
            <w:r w:rsidRPr="00167C3E">
              <w:rPr>
                <w:rFonts w:cs="Calibri"/>
                <w:lang w:val="en-US"/>
              </w:rPr>
              <w:t>activities.To</w:t>
            </w:r>
            <w:proofErr w:type="spellEnd"/>
            <w:r w:rsidRPr="00167C3E">
              <w:rPr>
                <w:rFonts w:cs="Calibri"/>
                <w:lang w:val="en-US"/>
              </w:rPr>
              <w:t xml:space="preserve"> begin to understand how to make the right choices and the consequences of not making the right ones.</w:t>
            </w:r>
          </w:p>
        </w:tc>
        <w:tc>
          <w:tcPr>
            <w:tcW w:w="4586" w:type="dxa"/>
            <w:shd w:val="clear" w:color="auto" w:fill="auto"/>
          </w:tcPr>
          <w:p w:rsidR="00EE5684" w:rsidRPr="005C1C5E" w:rsidRDefault="00EE5684" w:rsidP="00E31F41">
            <w:pPr>
              <w:spacing w:before="100" w:beforeAutospacing="1" w:after="100" w:afterAutospacing="1"/>
              <w:jc w:val="center"/>
              <w:rPr>
                <w:rFonts w:cs="Calibri"/>
              </w:rPr>
            </w:pPr>
            <w:r w:rsidRPr="005C1C5E">
              <w:rPr>
                <w:rFonts w:cs="Calibri"/>
              </w:rPr>
              <w:t>Reinforce expected behaviour in the home setting. Discuss the consequences of inappropriate behaviour/actions. Talk about feelings with your child and help them to understand: happy, sad, angry and scared. Encourage them to express how they might be feeling.</w:t>
            </w:r>
          </w:p>
          <w:p w:rsidR="00EE5684" w:rsidRPr="005C1C5E" w:rsidRDefault="00EE5684" w:rsidP="00E31F41">
            <w:pPr>
              <w:spacing w:before="100" w:beforeAutospacing="1" w:after="100" w:afterAutospacing="1"/>
              <w:jc w:val="center"/>
              <w:rPr>
                <w:rFonts w:cs="Calibri"/>
                <w:color w:val="000000"/>
              </w:rPr>
            </w:pPr>
            <w:r w:rsidRPr="005C1C5E">
              <w:rPr>
                <w:rFonts w:cs="Calibri"/>
              </w:rPr>
              <w:object w:dxaOrig="1860" w:dyaOrig="2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2pt;height:151.2pt" o:ole="">
                  <v:imagedata r:id="rId9" o:title=""/>
                </v:shape>
                <o:OLEObject Type="Embed" ProgID="PBrush" ShapeID="_x0000_i1025" DrawAspect="Content" ObjectID="_1703055921" r:id="rId10"/>
              </w:object>
            </w:r>
          </w:p>
        </w:tc>
      </w:tr>
      <w:tr w:rsidR="00EE5684" w:rsidRPr="005C1C5E" w:rsidTr="00E31F41">
        <w:tc>
          <w:tcPr>
            <w:tcW w:w="2042" w:type="dxa"/>
            <w:shd w:val="clear" w:color="auto" w:fill="auto"/>
          </w:tcPr>
          <w:p w:rsidR="00EE5684" w:rsidRPr="005C1C5E" w:rsidRDefault="00EE5684" w:rsidP="00E31F41">
            <w:pPr>
              <w:spacing w:before="100" w:beforeAutospacing="1" w:after="100" w:afterAutospacing="1"/>
              <w:jc w:val="center"/>
              <w:rPr>
                <w:rFonts w:cs="Calibri"/>
                <w:b/>
                <w:i/>
                <w:color w:val="000000"/>
              </w:rPr>
            </w:pPr>
            <w:r w:rsidRPr="005C1C5E">
              <w:rPr>
                <w:rFonts w:cs="Calibri"/>
                <w:b/>
                <w:i/>
                <w:color w:val="000000"/>
              </w:rPr>
              <w:t>Physical Development</w:t>
            </w:r>
          </w:p>
        </w:tc>
        <w:tc>
          <w:tcPr>
            <w:tcW w:w="2886" w:type="dxa"/>
            <w:shd w:val="clear" w:color="auto" w:fill="auto"/>
          </w:tcPr>
          <w:p w:rsidR="00EE5684" w:rsidRPr="005C1C5E" w:rsidRDefault="00EE5684" w:rsidP="00E31F41">
            <w:pPr>
              <w:spacing w:before="100" w:beforeAutospacing="1" w:after="100" w:afterAutospacing="1"/>
              <w:jc w:val="center"/>
              <w:rPr>
                <w:rFonts w:cs="Calibri"/>
                <w:color w:val="000000"/>
              </w:rPr>
            </w:pPr>
            <w:r w:rsidRPr="005C1C5E">
              <w:rPr>
                <w:rFonts w:cs="Calibri"/>
              </w:rPr>
              <w:t>Children will access the outdoor classroom, and develop balance and coordination skills to enable them to travel in a variety of ways, including over, under, through and around obstacle equipment. Pupils will take part in PE in the school hall, playground or field. Children will engage in a variety of fine motor control activities including:</w:t>
            </w:r>
            <w:r>
              <w:rPr>
                <w:rFonts w:cs="Calibri"/>
              </w:rPr>
              <w:t xml:space="preserve"> scissor control,</w:t>
            </w:r>
            <w:r w:rsidRPr="005C1C5E">
              <w:rPr>
                <w:rFonts w:cs="Calibri"/>
              </w:rPr>
              <w:t xml:space="preserve"> threading, construction, mark making and dough activities. Pupils will also access targeted Dough Gym and Funky Fingers activities to support pencil grip and strength. Pupils will practise health and self-care routines including: hand washing, </w:t>
            </w:r>
            <w:r w:rsidRPr="005C1C5E">
              <w:rPr>
                <w:rFonts w:cs="Calibri"/>
              </w:rPr>
              <w:lastRenderedPageBreak/>
              <w:t>blowing their nose and dressing for PE and the outdoor environment.</w:t>
            </w:r>
          </w:p>
        </w:tc>
        <w:tc>
          <w:tcPr>
            <w:tcW w:w="4586" w:type="dxa"/>
            <w:shd w:val="clear" w:color="auto" w:fill="auto"/>
          </w:tcPr>
          <w:p w:rsidR="00EE5684" w:rsidRPr="005C1C5E" w:rsidRDefault="00EE5684" w:rsidP="00E31F41">
            <w:pPr>
              <w:spacing w:before="100" w:beforeAutospacing="1" w:after="100" w:afterAutospacing="1"/>
              <w:jc w:val="center"/>
              <w:rPr>
                <w:rFonts w:cs="Calibri"/>
              </w:rPr>
            </w:pPr>
            <w:r w:rsidRPr="005C1C5E">
              <w:rPr>
                <w:rFonts w:cs="Calibri"/>
              </w:rPr>
              <w:lastRenderedPageBreak/>
              <w:t xml:space="preserve">Encourage your child to be fully proficient when using the toilet and washing their hands. </w:t>
            </w:r>
          </w:p>
          <w:p w:rsidR="00EE5684" w:rsidRPr="005C1C5E" w:rsidRDefault="00EE5684" w:rsidP="00E31F41">
            <w:pPr>
              <w:spacing w:before="100" w:beforeAutospacing="1" w:after="100" w:afterAutospacing="1"/>
              <w:jc w:val="center"/>
              <w:rPr>
                <w:rFonts w:cs="Calibri"/>
              </w:rPr>
            </w:pPr>
            <w:r w:rsidRPr="005C1C5E">
              <w:rPr>
                <w:rFonts w:cs="Calibri"/>
              </w:rPr>
              <w:object w:dxaOrig="9024" w:dyaOrig="3168">
                <v:shape id="_x0000_i1026" type="#_x0000_t75" style="width:218.4pt;height:76.8pt" o:ole="">
                  <v:imagedata r:id="rId11" o:title=""/>
                </v:shape>
                <o:OLEObject Type="Embed" ProgID="PBrush" ShapeID="_x0000_i1026" DrawAspect="Content" ObjectID="_1703055922" r:id="rId12"/>
              </w:object>
            </w:r>
          </w:p>
          <w:p w:rsidR="00EE5684" w:rsidRPr="005C1C5E" w:rsidRDefault="00EE5684" w:rsidP="00E31F41">
            <w:pPr>
              <w:spacing w:before="100" w:beforeAutospacing="1" w:after="100" w:afterAutospacing="1"/>
              <w:jc w:val="center"/>
              <w:rPr>
                <w:rFonts w:cs="Calibri"/>
                <w:color w:val="000000"/>
              </w:rPr>
            </w:pPr>
            <w:r w:rsidRPr="005C1C5E">
              <w:rPr>
                <w:rFonts w:cs="Calibri"/>
              </w:rPr>
              <w:t>Support pupils to develop the ability to cope with dressing and undressing.</w:t>
            </w:r>
          </w:p>
        </w:tc>
      </w:tr>
      <w:tr w:rsidR="00EE5684" w:rsidRPr="005C1C5E" w:rsidTr="00E31F41">
        <w:tc>
          <w:tcPr>
            <w:tcW w:w="2042" w:type="dxa"/>
            <w:shd w:val="clear" w:color="auto" w:fill="auto"/>
          </w:tcPr>
          <w:p w:rsidR="00EE5684" w:rsidRPr="005C1C5E" w:rsidRDefault="00EE5684" w:rsidP="00E31F41">
            <w:pPr>
              <w:spacing w:before="100" w:beforeAutospacing="1" w:after="100" w:afterAutospacing="1"/>
              <w:jc w:val="center"/>
              <w:rPr>
                <w:rFonts w:cs="Calibri"/>
                <w:b/>
                <w:i/>
                <w:color w:val="000000"/>
              </w:rPr>
            </w:pPr>
            <w:r w:rsidRPr="005C1C5E">
              <w:rPr>
                <w:rFonts w:cs="Calibri"/>
                <w:b/>
                <w:i/>
                <w:color w:val="000000"/>
              </w:rPr>
              <w:lastRenderedPageBreak/>
              <w:t>Communication and Language</w:t>
            </w:r>
          </w:p>
          <w:p w:rsidR="00EE5684" w:rsidRPr="005C1C5E" w:rsidRDefault="00EE5684" w:rsidP="00E31F41">
            <w:pPr>
              <w:spacing w:before="100" w:beforeAutospacing="1" w:after="100" w:afterAutospacing="1"/>
              <w:jc w:val="center"/>
              <w:rPr>
                <w:rFonts w:cs="Calibri"/>
                <w:b/>
                <w:i/>
                <w:color w:val="000000"/>
              </w:rPr>
            </w:pPr>
            <w:r w:rsidRPr="005C1C5E">
              <w:rPr>
                <w:rFonts w:cs="Calibri"/>
                <w:b/>
                <w:i/>
                <w:color w:val="000000"/>
              </w:rPr>
              <w:t>Literacy</w:t>
            </w:r>
          </w:p>
        </w:tc>
        <w:tc>
          <w:tcPr>
            <w:tcW w:w="2886" w:type="dxa"/>
            <w:shd w:val="clear" w:color="auto" w:fill="auto"/>
          </w:tcPr>
          <w:p w:rsidR="00EE5684" w:rsidRPr="005C1C5E" w:rsidRDefault="00EE5684" w:rsidP="00E31F41">
            <w:pPr>
              <w:spacing w:before="100" w:beforeAutospacing="1" w:after="100" w:afterAutospacing="1"/>
              <w:jc w:val="center"/>
              <w:rPr>
                <w:rFonts w:cs="Calibri"/>
                <w:color w:val="000000"/>
              </w:rPr>
            </w:pPr>
            <w:r w:rsidRPr="005C1C5E">
              <w:rPr>
                <w:rFonts w:cs="Calibri"/>
              </w:rPr>
              <w:t xml:space="preserve">Children will </w:t>
            </w:r>
            <w:r>
              <w:rPr>
                <w:rFonts w:cs="Calibri"/>
              </w:rPr>
              <w:t xml:space="preserve">continue to </w:t>
            </w:r>
            <w:r w:rsidRPr="005C1C5E">
              <w:rPr>
                <w:rFonts w:cs="Calibri"/>
              </w:rPr>
              <w:t xml:space="preserve">be encouraged to take part in circle time activities within small </w:t>
            </w:r>
            <w:r>
              <w:rPr>
                <w:rFonts w:cs="Calibri"/>
              </w:rPr>
              <w:t xml:space="preserve">and large </w:t>
            </w:r>
            <w:r w:rsidRPr="005C1C5E">
              <w:rPr>
                <w:rFonts w:cs="Calibri"/>
              </w:rPr>
              <w:t xml:space="preserve">groups. There will </w:t>
            </w:r>
            <w:r>
              <w:rPr>
                <w:rFonts w:cs="Calibri"/>
              </w:rPr>
              <w:t xml:space="preserve">continue to </w:t>
            </w:r>
            <w:r w:rsidRPr="005C1C5E">
              <w:rPr>
                <w:rFonts w:cs="Calibri"/>
              </w:rPr>
              <w:t>be lots of opportunities for pupils to express their views, share stories and become confident to speak in a familiar group</w:t>
            </w:r>
            <w:r>
              <w:rPr>
                <w:rFonts w:cs="Calibri"/>
              </w:rPr>
              <w:t xml:space="preserve"> and we will continue to support children in responding to ideas expressed by others with relevant comments and questions. Children will be introduced to a wide range of vocabulary linked to our Space theme, including </w:t>
            </w:r>
            <w:r>
              <w:rPr>
                <w:rFonts w:cs="Calibri"/>
                <w:i/>
              </w:rPr>
              <w:t xml:space="preserve">astronaut, forces, gravity, craters, planets etc. </w:t>
            </w:r>
            <w:r>
              <w:rPr>
                <w:rFonts w:cs="Calibri"/>
              </w:rPr>
              <w:t xml:space="preserve"> </w:t>
            </w:r>
            <w:proofErr w:type="spellStart"/>
            <w:r w:rsidRPr="005C1C5E">
              <w:rPr>
                <w:rFonts w:cs="Calibri"/>
              </w:rPr>
              <w:t>Wellcomm</w:t>
            </w:r>
            <w:proofErr w:type="spellEnd"/>
            <w:r w:rsidRPr="005C1C5E">
              <w:rPr>
                <w:rFonts w:cs="Calibri"/>
              </w:rPr>
              <w:t xml:space="preserve"> Language intervention will be delivered to target pupils to develop their expressive and receptive language and early language development. </w:t>
            </w:r>
          </w:p>
        </w:tc>
        <w:tc>
          <w:tcPr>
            <w:tcW w:w="4586" w:type="dxa"/>
            <w:shd w:val="clear" w:color="auto" w:fill="auto"/>
          </w:tcPr>
          <w:p w:rsidR="00EE5684" w:rsidRDefault="00EE5684" w:rsidP="00E31F41">
            <w:pPr>
              <w:spacing w:before="100" w:beforeAutospacing="1" w:after="100" w:afterAutospacing="1"/>
              <w:jc w:val="center"/>
              <w:rPr>
                <w:rFonts w:cs="Calibri"/>
              </w:rPr>
            </w:pPr>
            <w:r>
              <w:rPr>
                <w:rFonts w:cs="Calibri"/>
              </w:rPr>
              <w:t>We’d love for you to draw (and for Reception children to have a go at labelling) your favourite book character. You could share your drawings and any photos of you reading your favourite books at home via Tapestry. We’d love to share these with the rest of the class and use your work from home for a new display!</w:t>
            </w:r>
          </w:p>
          <w:p w:rsidR="00EE5684" w:rsidRDefault="00EE5684" w:rsidP="00E31F41">
            <w:pPr>
              <w:spacing w:before="100" w:beforeAutospacing="1" w:after="100" w:afterAutospacing="1"/>
              <w:jc w:val="center"/>
              <w:rPr>
                <w:rFonts w:cs="Calibri"/>
              </w:rPr>
            </w:pPr>
            <w:r>
              <w:rPr>
                <w:rFonts w:cs="Calibri"/>
              </w:rPr>
              <w:t xml:space="preserve">  </w:t>
            </w:r>
            <w:r w:rsidRPr="005C1C5E">
              <w:rPr>
                <w:rFonts w:cs="Calibri"/>
              </w:rPr>
              <w:t xml:space="preserve">Encourage your child to identify letters in the environment, e.g. number plates, signs, magazines etc. </w:t>
            </w:r>
          </w:p>
          <w:p w:rsidR="00EE5684" w:rsidRPr="005C1C5E" w:rsidRDefault="00EE5684" w:rsidP="00E31F41">
            <w:pPr>
              <w:spacing w:before="100" w:beforeAutospacing="1" w:after="100" w:afterAutospacing="1"/>
              <w:jc w:val="center"/>
              <w:rPr>
                <w:rFonts w:cs="Calibri"/>
              </w:rPr>
            </w:pPr>
            <w:r>
              <w:rPr>
                <w:rFonts w:cs="Calibri"/>
              </w:rPr>
              <w:t>Reception children will bring home phonics sheets or flashcards to help consolidate our phonics learning each week.</w:t>
            </w:r>
          </w:p>
          <w:p w:rsidR="00EE5684" w:rsidRPr="005C1C5E" w:rsidRDefault="00EE5684" w:rsidP="00E31F41">
            <w:pPr>
              <w:spacing w:before="100" w:beforeAutospacing="1" w:after="100" w:afterAutospacing="1"/>
              <w:jc w:val="center"/>
              <w:rPr>
                <w:rFonts w:cs="Calibri"/>
              </w:rPr>
            </w:pPr>
            <w:r w:rsidRPr="005C1C5E">
              <w:rPr>
                <w:rFonts w:cs="Calibri"/>
              </w:rPr>
              <w:t>Read a story to your child every day. Encourage your child to talk about the illustrations in the stories. Model how to hold a book correctly and turn pages. Feed your child’s imagination and deepen their vocabulary by telling them a range of stories</w:t>
            </w:r>
          </w:p>
          <w:p w:rsidR="00EE5684" w:rsidRPr="005C1C5E" w:rsidRDefault="00EE5684" w:rsidP="00E31F41">
            <w:pPr>
              <w:spacing w:before="100" w:beforeAutospacing="1" w:after="100" w:afterAutospacing="1"/>
              <w:jc w:val="center"/>
              <w:rPr>
                <w:rFonts w:cs="Calibri"/>
                <w:color w:val="000000"/>
              </w:rPr>
            </w:pPr>
            <w:r w:rsidRPr="005C1C5E">
              <w:rPr>
                <w:rFonts w:cs="Calibri"/>
              </w:rPr>
              <w:object w:dxaOrig="9360" w:dyaOrig="4296">
                <v:shape id="_x0000_i1027" type="#_x0000_t75" style="width:162pt;height:74.4pt" o:ole="">
                  <v:imagedata r:id="rId13" o:title=""/>
                </v:shape>
                <o:OLEObject Type="Embed" ProgID="PBrush" ShapeID="_x0000_i1027" DrawAspect="Content" ObjectID="_1703055923" r:id="rId14"/>
              </w:object>
            </w:r>
          </w:p>
        </w:tc>
      </w:tr>
      <w:tr w:rsidR="00EE5684" w:rsidRPr="005C1C5E" w:rsidTr="00E31F41">
        <w:tc>
          <w:tcPr>
            <w:tcW w:w="2042" w:type="dxa"/>
            <w:shd w:val="clear" w:color="auto" w:fill="auto"/>
          </w:tcPr>
          <w:p w:rsidR="00EE5684" w:rsidRPr="005C1C5E" w:rsidRDefault="00EE5684" w:rsidP="00E31F41">
            <w:pPr>
              <w:spacing w:before="100" w:beforeAutospacing="1" w:after="100" w:afterAutospacing="1"/>
              <w:jc w:val="center"/>
              <w:rPr>
                <w:rFonts w:cs="Calibri"/>
                <w:b/>
                <w:i/>
                <w:color w:val="000000"/>
              </w:rPr>
            </w:pPr>
            <w:r w:rsidRPr="005C1C5E">
              <w:rPr>
                <w:rFonts w:cs="Calibri"/>
                <w:b/>
                <w:i/>
                <w:color w:val="000000"/>
              </w:rPr>
              <w:t>Mathematics</w:t>
            </w:r>
          </w:p>
        </w:tc>
        <w:tc>
          <w:tcPr>
            <w:tcW w:w="2886" w:type="dxa"/>
            <w:shd w:val="clear" w:color="auto" w:fill="auto"/>
          </w:tcPr>
          <w:p w:rsidR="00EE5684" w:rsidRPr="005C1C5E" w:rsidRDefault="00EE5684" w:rsidP="00E31F41">
            <w:pPr>
              <w:spacing w:before="100" w:beforeAutospacing="1" w:after="100" w:afterAutospacing="1"/>
              <w:jc w:val="center"/>
              <w:rPr>
                <w:rFonts w:cs="Calibri"/>
              </w:rPr>
            </w:pPr>
            <w:r>
              <w:rPr>
                <w:rFonts w:cs="Calibri"/>
              </w:rPr>
              <w:t>Children will consolidate their understanding of numbers 0-5 and then be moving on to deepen their understanding of numbers beyond 5. Children will learn to recognise number patterns as well as the numerals. We will look more closely at the properties of 2d and some 3d shapes and use them to build models and make pictures. Children will be learning to add and subtract 1 from a given number using practical resources.</w:t>
            </w:r>
          </w:p>
        </w:tc>
        <w:tc>
          <w:tcPr>
            <w:tcW w:w="4586" w:type="dxa"/>
            <w:shd w:val="clear" w:color="auto" w:fill="auto"/>
          </w:tcPr>
          <w:p w:rsidR="00EE5684" w:rsidRPr="005C1C5E" w:rsidRDefault="00EE5684" w:rsidP="00E31F41">
            <w:pPr>
              <w:spacing w:before="100" w:beforeAutospacing="1" w:after="100" w:afterAutospacing="1"/>
              <w:jc w:val="center"/>
              <w:rPr>
                <w:rFonts w:cs="Calibri"/>
              </w:rPr>
            </w:pPr>
            <w:r w:rsidRPr="005C1C5E">
              <w:rPr>
                <w:rFonts w:cs="Calibri"/>
              </w:rPr>
              <w:t>Practise counting with your child. You might like to count objects in the home setting. Encourage your child to place objects in a line whilst counting and to touch count. Go on a ‘Number Hunt’ with your child, Draw their attention to numbers in the environment for example, on registration plates, buses, doors and encourage them to recognise and name the numerals they see.</w:t>
            </w:r>
          </w:p>
          <w:p w:rsidR="00EE5684" w:rsidRPr="005C1C5E" w:rsidRDefault="00EE5684" w:rsidP="00E31F41">
            <w:pPr>
              <w:spacing w:before="100" w:beforeAutospacing="1" w:after="100" w:afterAutospacing="1"/>
              <w:jc w:val="center"/>
              <w:rPr>
                <w:rFonts w:cs="Calibri"/>
              </w:rPr>
            </w:pPr>
            <w:r w:rsidRPr="005C1C5E">
              <w:rPr>
                <w:rFonts w:cs="Calibri"/>
              </w:rPr>
              <w:t xml:space="preserve"> </w:t>
            </w:r>
            <w:r w:rsidRPr="005C1C5E">
              <w:rPr>
                <w:rFonts w:cs="Calibri"/>
              </w:rPr>
              <w:object w:dxaOrig="6552" w:dyaOrig="3864">
                <v:shape id="_x0000_i1028" type="#_x0000_t75" style="width:174pt;height:102.6pt" o:ole="">
                  <v:imagedata r:id="rId15" o:title=""/>
                </v:shape>
                <o:OLEObject Type="Embed" ProgID="PBrush" ShapeID="_x0000_i1028" DrawAspect="Content" ObjectID="_1703055924" r:id="rId16"/>
              </w:object>
            </w:r>
          </w:p>
          <w:p w:rsidR="00EE5684" w:rsidRPr="005C1C5E" w:rsidRDefault="00EE5684" w:rsidP="00E31F41">
            <w:pPr>
              <w:spacing w:before="100" w:beforeAutospacing="1" w:after="100" w:afterAutospacing="1"/>
              <w:jc w:val="center"/>
              <w:rPr>
                <w:rFonts w:cs="Calibri"/>
              </w:rPr>
            </w:pPr>
            <w:r w:rsidRPr="005C1C5E">
              <w:rPr>
                <w:rFonts w:cs="Calibri"/>
              </w:rPr>
              <w:t xml:space="preserve">Please follow the links below for further information on Numicon or for educational games to access at home: </w:t>
            </w:r>
          </w:p>
          <w:p w:rsidR="00EE5684" w:rsidRPr="005C1C5E" w:rsidRDefault="00EE5684" w:rsidP="00E31F41">
            <w:pPr>
              <w:spacing w:before="100" w:beforeAutospacing="1" w:after="100" w:afterAutospacing="1"/>
              <w:jc w:val="center"/>
              <w:rPr>
                <w:rFonts w:cs="Calibri"/>
              </w:rPr>
            </w:pPr>
            <w:r w:rsidRPr="005C1C5E">
              <w:rPr>
                <w:rFonts w:cs="Calibri"/>
              </w:rPr>
              <w:sym w:font="Symbol" w:char="F0B7"/>
            </w:r>
            <w:r w:rsidRPr="005C1C5E">
              <w:rPr>
                <w:rFonts w:cs="Calibri"/>
              </w:rPr>
              <w:t xml:space="preserve"> Making Numbers Real-Numicon </w:t>
            </w:r>
            <w:hyperlink r:id="rId17" w:history="1">
              <w:r w:rsidRPr="005C1C5E">
                <w:rPr>
                  <w:rStyle w:val="Hyperlink"/>
                  <w:rFonts w:cs="Calibri"/>
                </w:rPr>
                <w:t>https://www.youtube.com/watch?v=yYgwM5Z1tMo</w:t>
              </w:r>
            </w:hyperlink>
            <w:r w:rsidRPr="005C1C5E">
              <w:rPr>
                <w:rFonts w:cs="Calibri"/>
              </w:rPr>
              <w:t xml:space="preserve"> </w:t>
            </w:r>
          </w:p>
          <w:p w:rsidR="00EE5684" w:rsidRPr="005C1C5E" w:rsidRDefault="00EE5684" w:rsidP="00E31F41">
            <w:pPr>
              <w:spacing w:before="100" w:beforeAutospacing="1" w:after="100" w:afterAutospacing="1"/>
              <w:jc w:val="center"/>
              <w:rPr>
                <w:rFonts w:cs="Calibri"/>
              </w:rPr>
            </w:pPr>
            <w:r w:rsidRPr="005C1C5E">
              <w:rPr>
                <w:rFonts w:cs="Calibri"/>
              </w:rPr>
              <w:sym w:font="Symbol" w:char="F0B7"/>
            </w:r>
            <w:r w:rsidRPr="005C1C5E">
              <w:rPr>
                <w:rFonts w:cs="Calibri"/>
              </w:rPr>
              <w:t xml:space="preserve"> </w:t>
            </w:r>
            <w:proofErr w:type="spellStart"/>
            <w:r w:rsidRPr="005C1C5E">
              <w:rPr>
                <w:rFonts w:cs="Calibri"/>
              </w:rPr>
              <w:t>Crickweb</w:t>
            </w:r>
            <w:proofErr w:type="spellEnd"/>
            <w:r w:rsidRPr="005C1C5E">
              <w:rPr>
                <w:rFonts w:cs="Calibri"/>
              </w:rPr>
              <w:t xml:space="preserve">-free online educational games for children </w:t>
            </w:r>
            <w:hyperlink r:id="rId18" w:history="1">
              <w:r w:rsidRPr="005C1C5E">
                <w:rPr>
                  <w:rStyle w:val="Hyperlink"/>
                  <w:rFonts w:cs="Calibri"/>
                </w:rPr>
                <w:t>http://www.crickweb.co.uk/Early-Years.html</w:t>
              </w:r>
            </w:hyperlink>
            <w:r w:rsidRPr="005C1C5E">
              <w:rPr>
                <w:rFonts w:cs="Calibri"/>
              </w:rPr>
              <w:t xml:space="preserve"> </w:t>
            </w:r>
          </w:p>
        </w:tc>
      </w:tr>
      <w:tr w:rsidR="00EE5684" w:rsidRPr="005C1C5E" w:rsidTr="00E31F41">
        <w:tc>
          <w:tcPr>
            <w:tcW w:w="2042" w:type="dxa"/>
            <w:shd w:val="clear" w:color="auto" w:fill="auto"/>
          </w:tcPr>
          <w:p w:rsidR="00EE5684" w:rsidRPr="005C1C5E" w:rsidRDefault="00EE5684" w:rsidP="00E31F41">
            <w:pPr>
              <w:spacing w:before="100" w:beforeAutospacing="1" w:after="100" w:afterAutospacing="1"/>
              <w:jc w:val="center"/>
              <w:rPr>
                <w:rFonts w:cs="Calibri"/>
                <w:b/>
                <w:i/>
                <w:color w:val="000000"/>
              </w:rPr>
            </w:pPr>
            <w:r w:rsidRPr="005C1C5E">
              <w:rPr>
                <w:rFonts w:cs="Calibri"/>
                <w:b/>
                <w:i/>
                <w:color w:val="000000"/>
              </w:rPr>
              <w:t>Understanding of the World</w:t>
            </w:r>
          </w:p>
        </w:tc>
        <w:tc>
          <w:tcPr>
            <w:tcW w:w="2886" w:type="dxa"/>
            <w:shd w:val="clear" w:color="auto" w:fill="auto"/>
          </w:tcPr>
          <w:p w:rsidR="00EE5684" w:rsidRPr="005C1C5E" w:rsidRDefault="00EE5684" w:rsidP="00E31F41">
            <w:pPr>
              <w:spacing w:before="100" w:beforeAutospacing="1" w:after="100" w:afterAutospacing="1"/>
              <w:jc w:val="center"/>
              <w:rPr>
                <w:rFonts w:cs="Calibri"/>
                <w:color w:val="000000"/>
              </w:rPr>
            </w:pPr>
            <w:r>
              <w:rPr>
                <w:rFonts w:cs="Calibri"/>
              </w:rPr>
              <w:t>Children will be learning about the famous astronaut Neil Armstrong and why his journey was so important. We will also look at how craters are made on the moon’s surface using a simple experiment and explore some differences between planets. Children will also learn about the jobs that other people do to help us and the changes in the seasons.</w:t>
            </w:r>
          </w:p>
        </w:tc>
        <w:tc>
          <w:tcPr>
            <w:tcW w:w="4586" w:type="dxa"/>
            <w:shd w:val="clear" w:color="auto" w:fill="auto"/>
          </w:tcPr>
          <w:p w:rsidR="00EE5684" w:rsidRDefault="00EE5684" w:rsidP="00E31F41">
            <w:pPr>
              <w:spacing w:before="100" w:beforeAutospacing="1" w:after="100" w:afterAutospacing="1"/>
              <w:jc w:val="center"/>
              <w:rPr>
                <w:rFonts w:cs="Calibri"/>
                <w:color w:val="000000"/>
              </w:rPr>
            </w:pPr>
            <w:r w:rsidRPr="006476F3">
              <w:rPr>
                <w:rFonts w:cs="Calibri"/>
                <w:color w:val="000000"/>
              </w:rPr>
              <w:t>Go on walks and point out the changes that are taking place in the environment as we move towards spring.</w:t>
            </w:r>
          </w:p>
          <w:p w:rsidR="00EE5684" w:rsidRDefault="00EE5684" w:rsidP="00E31F41">
            <w:pPr>
              <w:spacing w:before="100" w:beforeAutospacing="1" w:after="100" w:afterAutospacing="1"/>
              <w:jc w:val="center"/>
              <w:rPr>
                <w:rFonts w:cs="Calibri"/>
                <w:color w:val="000000"/>
              </w:rPr>
            </w:pPr>
            <w:r>
              <w:rPr>
                <w:rFonts w:cs="Calibri"/>
                <w:color w:val="000000"/>
              </w:rPr>
              <w:t>Take a look at the Apollo 11 Moon Landing videos on YouTube and talk about the things you would like to do or learn about if you were an astronaut!</w:t>
            </w:r>
          </w:p>
          <w:p w:rsidR="00EE5684" w:rsidRDefault="00EE5684" w:rsidP="00E31F41">
            <w:pPr>
              <w:spacing w:before="100" w:beforeAutospacing="1" w:after="100" w:afterAutospacing="1"/>
              <w:jc w:val="center"/>
              <w:rPr>
                <w:rFonts w:cs="Calibri"/>
                <w:color w:val="000000"/>
              </w:rPr>
            </w:pPr>
            <w:r>
              <w:rPr>
                <w:rFonts w:cs="Calibri"/>
                <w:color w:val="000000"/>
              </w:rPr>
              <w:t>Talk about the members of your family and extended family and the different jobs that people do.</w:t>
            </w:r>
          </w:p>
          <w:p w:rsidR="00EE5684" w:rsidRPr="006476F3" w:rsidRDefault="00EE5684" w:rsidP="00E31F41">
            <w:pPr>
              <w:spacing w:before="100" w:beforeAutospacing="1" w:after="100" w:afterAutospacing="1"/>
              <w:jc w:val="center"/>
              <w:rPr>
                <w:rFonts w:cs="Calibri"/>
                <w:b/>
                <w:i/>
                <w:color w:val="000000"/>
              </w:rPr>
            </w:pPr>
            <w:r>
              <w:rPr>
                <w:rFonts w:cs="Calibri"/>
                <w:b/>
                <w:i/>
                <w:color w:val="000000"/>
              </w:rPr>
              <w:t>If any Parents would like to come in to share their profession with the children we’d love to welcome you in to the classroom. Please let us know if you think you can help.</w:t>
            </w:r>
          </w:p>
        </w:tc>
      </w:tr>
      <w:tr w:rsidR="00EE5684" w:rsidRPr="005C1C5E" w:rsidTr="00E31F41">
        <w:tc>
          <w:tcPr>
            <w:tcW w:w="2042" w:type="dxa"/>
            <w:shd w:val="clear" w:color="auto" w:fill="auto"/>
          </w:tcPr>
          <w:p w:rsidR="00EE5684" w:rsidRPr="005C1C5E" w:rsidRDefault="00EE5684" w:rsidP="00E31F41">
            <w:pPr>
              <w:spacing w:before="100" w:beforeAutospacing="1" w:after="100" w:afterAutospacing="1"/>
              <w:jc w:val="center"/>
              <w:rPr>
                <w:rFonts w:cs="Calibri"/>
                <w:b/>
                <w:i/>
                <w:color w:val="000000"/>
              </w:rPr>
            </w:pPr>
            <w:r w:rsidRPr="005C1C5E">
              <w:rPr>
                <w:rFonts w:cs="Calibri"/>
                <w:b/>
                <w:i/>
                <w:color w:val="000000"/>
              </w:rPr>
              <w:t>Expressive Arts and Design</w:t>
            </w:r>
          </w:p>
        </w:tc>
        <w:tc>
          <w:tcPr>
            <w:tcW w:w="2886" w:type="dxa"/>
            <w:shd w:val="clear" w:color="auto" w:fill="auto"/>
          </w:tcPr>
          <w:p w:rsidR="00EE5684" w:rsidRPr="005C1C5E" w:rsidRDefault="00EE5684" w:rsidP="00E31F41">
            <w:pPr>
              <w:spacing w:before="100" w:beforeAutospacing="1" w:after="100" w:afterAutospacing="1"/>
              <w:jc w:val="center"/>
              <w:rPr>
                <w:rFonts w:cs="Calibri"/>
                <w:color w:val="000000"/>
              </w:rPr>
            </w:pPr>
            <w:r w:rsidRPr="005C1C5E">
              <w:rPr>
                <w:rFonts w:cs="Calibri"/>
              </w:rPr>
              <w:t>Children</w:t>
            </w:r>
            <w:r>
              <w:rPr>
                <w:rFonts w:cs="Calibri"/>
              </w:rPr>
              <w:t xml:space="preserve"> will be taught a range of skills to help them develop confidence and enjoyment of expressive arts. This term in particular we will focus on cutting skills and how to hold and turn paper to cut around curved edges. </w:t>
            </w:r>
            <w:r w:rsidRPr="005C1C5E">
              <w:rPr>
                <w:rFonts w:cs="Calibri"/>
              </w:rPr>
              <w:t xml:space="preserve">During child initiated learning pupils will have access to a wide variety of creative materials and will be able to express their own creativity. Pupils will be able to access a variety of small world and role play activities to develop expressive language. Pupils will develop their repertoire of Nursery Rhymes, Action Songs and themed songs. </w:t>
            </w:r>
          </w:p>
        </w:tc>
        <w:tc>
          <w:tcPr>
            <w:tcW w:w="4586" w:type="dxa"/>
            <w:shd w:val="clear" w:color="auto" w:fill="auto"/>
          </w:tcPr>
          <w:p w:rsidR="00EE5684" w:rsidRDefault="00EE5684" w:rsidP="00E31F41">
            <w:pPr>
              <w:spacing w:before="100" w:beforeAutospacing="1" w:after="100" w:afterAutospacing="1"/>
              <w:jc w:val="center"/>
              <w:rPr>
                <w:rFonts w:cs="Calibri"/>
              </w:rPr>
            </w:pPr>
            <w:r w:rsidRPr="005C1C5E">
              <w:rPr>
                <w:rFonts w:cs="Calibri"/>
              </w:rPr>
              <w:t xml:space="preserve">Encourage your child to sing songs from school in the home setting. Allow your child to access a wide range of creative activities: painting, collage, creative role play etc. </w:t>
            </w:r>
          </w:p>
          <w:p w:rsidR="00EE5684" w:rsidRDefault="00EE5684" w:rsidP="00E31F41">
            <w:pPr>
              <w:spacing w:before="100" w:beforeAutospacing="1" w:after="100" w:afterAutospacing="1"/>
              <w:jc w:val="center"/>
              <w:rPr>
                <w:rFonts w:cs="Calibri"/>
              </w:rPr>
            </w:pPr>
            <w:r>
              <w:rPr>
                <w:rFonts w:cs="Calibri"/>
              </w:rPr>
              <w:t>Why not be brave and have a go at splatter painting to create a space effect?! This may be best performed outside!!</w:t>
            </w:r>
          </w:p>
          <w:p w:rsidR="00EE5684" w:rsidRPr="005C1C5E" w:rsidRDefault="00EE5684" w:rsidP="00E31F41">
            <w:pPr>
              <w:spacing w:before="100" w:beforeAutospacing="1" w:after="100" w:afterAutospacing="1"/>
              <w:jc w:val="center"/>
              <w:rPr>
                <w:rFonts w:cs="Calibri"/>
                <w:color w:val="000000"/>
              </w:rPr>
            </w:pPr>
            <w:r>
              <w:rPr>
                <w:noProof/>
                <w:lang w:eastAsia="en-GB"/>
              </w:rPr>
              <w:drawing>
                <wp:inline distT="0" distB="0" distL="0" distR="0">
                  <wp:extent cx="2339340" cy="1755963"/>
                  <wp:effectExtent l="0" t="0" r="3810" b="0"/>
                  <wp:docPr id="3" name="Picture 3" descr="https://3.bp.blogspot.com/-lClrMedo3ag/W1kas4o7TWI/AAAAAAAABJg/ktRh2Ein5gYBhWhsLIkCn0-6Xlj6IZitgCLcBGAs/s1600/Space%2BSplatter%2BPainting%2B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lClrMedo3ag/W1kas4o7TWI/AAAAAAAABJg/ktRh2Ein5gYBhWhsLIkCn0-6Xlj6IZitgCLcBGAs/s1600/Space%2BSplatter%2BPainting%2B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9340" cy="1755963"/>
                          </a:xfrm>
                          <a:prstGeom prst="rect">
                            <a:avLst/>
                          </a:prstGeom>
                          <a:noFill/>
                          <a:ln>
                            <a:noFill/>
                          </a:ln>
                        </pic:spPr>
                      </pic:pic>
                    </a:graphicData>
                  </a:graphic>
                </wp:inline>
              </w:drawing>
            </w:r>
          </w:p>
        </w:tc>
      </w:tr>
      <w:tr w:rsidR="00EE5684" w:rsidRPr="005C1C5E" w:rsidTr="00E31F41">
        <w:tc>
          <w:tcPr>
            <w:tcW w:w="2042" w:type="dxa"/>
            <w:shd w:val="clear" w:color="auto" w:fill="auto"/>
          </w:tcPr>
          <w:p w:rsidR="00EE5684" w:rsidRPr="005C1C5E" w:rsidRDefault="00EE5684" w:rsidP="00E31F41">
            <w:pPr>
              <w:spacing w:before="100" w:beforeAutospacing="1" w:after="100" w:afterAutospacing="1"/>
              <w:jc w:val="center"/>
              <w:rPr>
                <w:rFonts w:cs="Calibri"/>
                <w:b/>
                <w:i/>
                <w:color w:val="000000"/>
              </w:rPr>
            </w:pPr>
            <w:proofErr w:type="spellStart"/>
            <w:r w:rsidRPr="005C1C5E">
              <w:rPr>
                <w:rFonts w:cs="Calibri"/>
                <w:b/>
                <w:i/>
                <w:color w:val="000000"/>
              </w:rPr>
              <w:t>Religio</w:t>
            </w:r>
            <w:r w:rsidR="00804B75">
              <w:rPr>
                <w:rFonts w:cs="Calibri"/>
                <w:b/>
                <w:i/>
                <w:color w:val="000000"/>
              </w:rPr>
              <w:t>p</w:t>
            </w:r>
            <w:bookmarkStart w:id="0" w:name="_GoBack"/>
            <w:bookmarkEnd w:id="0"/>
            <w:r w:rsidRPr="005C1C5E">
              <w:rPr>
                <w:rFonts w:cs="Calibri"/>
                <w:b/>
                <w:i/>
                <w:color w:val="000000"/>
              </w:rPr>
              <w:t>us</w:t>
            </w:r>
            <w:proofErr w:type="spellEnd"/>
            <w:r w:rsidRPr="005C1C5E">
              <w:rPr>
                <w:rFonts w:cs="Calibri"/>
                <w:b/>
                <w:i/>
                <w:color w:val="000000"/>
              </w:rPr>
              <w:t xml:space="preserve"> Education</w:t>
            </w:r>
          </w:p>
        </w:tc>
        <w:tc>
          <w:tcPr>
            <w:tcW w:w="2886" w:type="dxa"/>
            <w:shd w:val="clear" w:color="auto" w:fill="auto"/>
          </w:tcPr>
          <w:p w:rsidR="00EE5684" w:rsidRPr="005C1C5E" w:rsidRDefault="00EE5684" w:rsidP="00E31F41">
            <w:pPr>
              <w:spacing w:before="100" w:beforeAutospacing="1" w:after="100" w:afterAutospacing="1"/>
              <w:jc w:val="center"/>
              <w:rPr>
                <w:rFonts w:cs="Calibri"/>
                <w:color w:val="000000"/>
              </w:rPr>
            </w:pPr>
            <w:r w:rsidRPr="005C1C5E">
              <w:rPr>
                <w:rFonts w:cs="Calibri"/>
                <w:color w:val="000000"/>
              </w:rPr>
              <w:t xml:space="preserve">Our R.E topic this half term is </w:t>
            </w:r>
            <w:r w:rsidR="00AC2B56">
              <w:rPr>
                <w:rFonts w:cs="Calibri"/>
                <w:color w:val="000000"/>
              </w:rPr>
              <w:t>The Holy Family.</w:t>
            </w:r>
            <w:r w:rsidR="00C87FB0">
              <w:rPr>
                <w:rFonts w:cs="Calibri"/>
                <w:color w:val="000000"/>
              </w:rPr>
              <w:t xml:space="preserve">- </w:t>
            </w:r>
          </w:p>
          <w:p w:rsidR="00EE5684" w:rsidRPr="005C1C5E" w:rsidRDefault="00EE5684" w:rsidP="00E31F41">
            <w:pPr>
              <w:spacing w:before="100" w:beforeAutospacing="1" w:after="100" w:afterAutospacing="1"/>
              <w:jc w:val="center"/>
              <w:rPr>
                <w:rFonts w:cs="Calibri"/>
                <w:color w:val="000000"/>
              </w:rPr>
            </w:pPr>
            <w:r w:rsidRPr="005C1C5E">
              <w:rPr>
                <w:rFonts w:cs="Calibri"/>
                <w:color w:val="000000"/>
              </w:rPr>
              <w:t xml:space="preserve">Children will learn </w:t>
            </w:r>
            <w:r>
              <w:rPr>
                <w:rFonts w:cs="Calibri"/>
                <w:color w:val="000000"/>
              </w:rPr>
              <w:t>about Jesus as a child and some of the miracles he performed, including how Jesus healed a man at the pool of Bethesda. We will also hear about Jesus’ disciples and how Jesus asks us to help him and how Jesus loves each one of us.</w:t>
            </w:r>
          </w:p>
          <w:p w:rsidR="00EE5684" w:rsidRPr="005C1C5E" w:rsidRDefault="00EE5684" w:rsidP="00EE5684">
            <w:pPr>
              <w:spacing w:before="100" w:beforeAutospacing="1" w:after="100" w:afterAutospacing="1"/>
              <w:rPr>
                <w:rFonts w:cs="Calibri"/>
                <w:color w:val="000000"/>
              </w:rPr>
            </w:pPr>
          </w:p>
        </w:tc>
        <w:tc>
          <w:tcPr>
            <w:tcW w:w="4586" w:type="dxa"/>
            <w:shd w:val="clear" w:color="auto" w:fill="auto"/>
          </w:tcPr>
          <w:p w:rsidR="00EE5684" w:rsidRPr="00EE5684" w:rsidRDefault="00EE5684" w:rsidP="00EE5684">
            <w:pPr>
              <w:spacing w:before="100" w:beforeAutospacing="1" w:after="100" w:afterAutospacing="1"/>
              <w:jc w:val="center"/>
              <w:rPr>
                <w:rFonts w:cs="Calibri"/>
                <w:color w:val="000000"/>
              </w:rPr>
            </w:pPr>
            <w:r>
              <w:rPr>
                <w:rFonts w:cs="Calibri"/>
                <w:color w:val="000000"/>
              </w:rPr>
              <w:t>Maybe your child would like to think of a way in which they are a good friend and send in a photo or drawing of how they have helped others</w:t>
            </w:r>
          </w:p>
          <w:p w:rsidR="00EE5684" w:rsidRPr="0043424B" w:rsidRDefault="00EE5684" w:rsidP="00EE5684">
            <w:pPr>
              <w:jc w:val="center"/>
              <w:rPr>
                <w:rFonts w:cs="Calibri"/>
              </w:rPr>
            </w:pPr>
            <w:r>
              <w:rPr>
                <w:noProof/>
                <w:lang w:eastAsia="en-GB"/>
              </w:rPr>
              <w:drawing>
                <wp:inline distT="0" distB="0" distL="0" distR="0" wp14:anchorId="71B2C2BA" wp14:editId="71E54E88">
                  <wp:extent cx="1333500" cy="1546860"/>
                  <wp:effectExtent l="0" t="0" r="0" b="0"/>
                  <wp:docPr id="1" name="Picture 1" descr="Jesus Children Stock Illustrations – 2,273 Jesus Children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esus Children Stock Illustrations – 2,273 Jesus Children Stock  Illustrations, Vectors &amp;amp; Clipart - Dreamstim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0" cy="1546860"/>
                          </a:xfrm>
                          <a:prstGeom prst="rect">
                            <a:avLst/>
                          </a:prstGeom>
                          <a:noFill/>
                          <a:ln>
                            <a:noFill/>
                          </a:ln>
                        </pic:spPr>
                      </pic:pic>
                    </a:graphicData>
                  </a:graphic>
                </wp:inline>
              </w:drawing>
            </w:r>
          </w:p>
        </w:tc>
      </w:tr>
    </w:tbl>
    <w:p w:rsidR="00EE5684" w:rsidRPr="005C1C5E" w:rsidRDefault="00EE5684" w:rsidP="00EE5684">
      <w:pPr>
        <w:spacing w:before="100" w:beforeAutospacing="1" w:after="100" w:afterAutospacing="1"/>
        <w:rPr>
          <w:rFonts w:cs="Calibri"/>
          <w:color w:val="000000"/>
        </w:rPr>
      </w:pPr>
      <w:r w:rsidRPr="005C1C5E">
        <w:rPr>
          <w:rFonts w:cs="Calibri"/>
          <w:color w:val="000000"/>
        </w:rPr>
        <w:t>Reception</w:t>
      </w:r>
      <w:r>
        <w:rPr>
          <w:rFonts w:cs="Calibri"/>
          <w:color w:val="000000"/>
        </w:rPr>
        <w:t xml:space="preserve"> and Nursery</w:t>
      </w:r>
      <w:r w:rsidRPr="005C1C5E">
        <w:rPr>
          <w:rFonts w:cs="Calibri"/>
          <w:color w:val="000000"/>
        </w:rPr>
        <w:t xml:space="preserve"> children will need a named P.E kit to keep in school f</w:t>
      </w:r>
      <w:r>
        <w:rPr>
          <w:rFonts w:cs="Calibri"/>
          <w:color w:val="000000"/>
        </w:rPr>
        <w:t xml:space="preserve">or use every Friday. </w:t>
      </w:r>
      <w:r w:rsidRPr="005C1C5E">
        <w:rPr>
          <w:rFonts w:cs="Calibri"/>
          <w:color w:val="000000"/>
        </w:rPr>
        <w:t xml:space="preserve">The children will change into their P.E kits in school before P.E lessons. P.E kits will be sent home regularly for a wash. </w:t>
      </w:r>
    </w:p>
    <w:p w:rsidR="00EE5684" w:rsidRPr="005C1C5E" w:rsidRDefault="00EE5684" w:rsidP="00EE5684">
      <w:pPr>
        <w:spacing w:before="100" w:beforeAutospacing="1" w:after="100" w:afterAutospacing="1"/>
        <w:rPr>
          <w:rFonts w:cs="Calibri"/>
          <w:color w:val="000000"/>
        </w:rPr>
      </w:pPr>
      <w:r w:rsidRPr="005C1C5E">
        <w:rPr>
          <w:rFonts w:cs="Calibri"/>
          <w:color w:val="000000"/>
        </w:rPr>
        <w:t>Home-School diaries will be checked every morning for messages by a member of staff. Please use these to communicate any messages you’d like us to read and to comment on your child’s reading at home. We will also use the diaries to let you know if your child has any minor incidents throughout the day.</w:t>
      </w:r>
    </w:p>
    <w:p w:rsidR="00EE5684" w:rsidRPr="005C1C5E" w:rsidRDefault="00EE5684" w:rsidP="00EE5684">
      <w:pPr>
        <w:spacing w:before="100" w:beforeAutospacing="1" w:after="100" w:afterAutospacing="1"/>
        <w:rPr>
          <w:rFonts w:cs="Calibri"/>
          <w:color w:val="000000"/>
        </w:rPr>
      </w:pPr>
      <w:r w:rsidRPr="005C1C5E">
        <w:rPr>
          <w:rFonts w:cs="Calibri"/>
          <w:color w:val="000000"/>
        </w:rPr>
        <w:t>If you have any questions please feel free to catch us at drop off or collection times and we will be happy to make an appointment to discuss all queries or concerns.</w:t>
      </w:r>
    </w:p>
    <w:p w:rsidR="00EE5684" w:rsidRPr="005C1C5E" w:rsidRDefault="00EE5684" w:rsidP="00EE5684">
      <w:pPr>
        <w:spacing w:before="100" w:beforeAutospacing="1" w:after="100" w:afterAutospacing="1"/>
        <w:rPr>
          <w:rFonts w:cs="Calibri"/>
          <w:color w:val="000000"/>
        </w:rPr>
      </w:pPr>
      <w:r>
        <w:rPr>
          <w:rFonts w:cs="Calibri"/>
          <w:color w:val="000000"/>
        </w:rPr>
        <w:t>We look forward to another busy and exciting term ahead!</w:t>
      </w:r>
    </w:p>
    <w:p w:rsidR="00EE5684" w:rsidRPr="005C1C5E" w:rsidRDefault="00EE5684" w:rsidP="00EE5684">
      <w:pPr>
        <w:spacing w:before="100" w:beforeAutospacing="1" w:after="100" w:afterAutospacing="1"/>
        <w:rPr>
          <w:rFonts w:cs="Calibri"/>
          <w:color w:val="000000"/>
        </w:rPr>
      </w:pPr>
      <w:r w:rsidRPr="005C1C5E">
        <w:rPr>
          <w:rFonts w:cs="Calibri"/>
          <w:color w:val="000000"/>
        </w:rPr>
        <w:t xml:space="preserve">Mrs </w:t>
      </w:r>
      <w:proofErr w:type="spellStart"/>
      <w:r w:rsidRPr="005C1C5E">
        <w:rPr>
          <w:rFonts w:cs="Calibri"/>
          <w:color w:val="000000"/>
        </w:rPr>
        <w:t>Overett</w:t>
      </w:r>
      <w:proofErr w:type="spellEnd"/>
      <w:r w:rsidRPr="005C1C5E">
        <w:rPr>
          <w:rFonts w:cs="Calibri"/>
          <w:color w:val="000000"/>
        </w:rPr>
        <w:t xml:space="preserve">                Mrs Clark </w:t>
      </w:r>
    </w:p>
    <w:p w:rsidR="00EE5684" w:rsidRPr="005C1C5E" w:rsidRDefault="00EE5684" w:rsidP="00EE5684">
      <w:pPr>
        <w:spacing w:before="100" w:beforeAutospacing="1" w:after="100" w:afterAutospacing="1"/>
        <w:rPr>
          <w:rFonts w:cs="Calibri"/>
          <w:color w:val="000000"/>
        </w:rPr>
      </w:pPr>
      <w:r w:rsidRPr="005C1C5E">
        <w:rPr>
          <w:rFonts w:cs="Calibri"/>
          <w:color w:val="000000"/>
        </w:rPr>
        <w:t xml:space="preserve">EYFS Teacher               EYFS Teacher </w:t>
      </w:r>
    </w:p>
    <w:p w:rsidR="00126482" w:rsidRPr="00126482" w:rsidRDefault="00126482" w:rsidP="00126482"/>
    <w:p w:rsidR="00126482" w:rsidRPr="00126482" w:rsidRDefault="00126482" w:rsidP="00126482"/>
    <w:p w:rsidR="00126482" w:rsidRPr="00126482" w:rsidRDefault="00126482" w:rsidP="00126482"/>
    <w:p w:rsidR="00126482" w:rsidRPr="00126482" w:rsidRDefault="00126482" w:rsidP="00126482"/>
    <w:p w:rsidR="00126482" w:rsidRPr="00126482" w:rsidRDefault="00126482" w:rsidP="00126482"/>
    <w:p w:rsidR="00126482" w:rsidRPr="00126482" w:rsidRDefault="00126482" w:rsidP="00126482"/>
    <w:p w:rsidR="00126482" w:rsidRDefault="00126482" w:rsidP="00126482"/>
    <w:p w:rsidR="003E14A6" w:rsidRPr="00126482" w:rsidRDefault="00126482" w:rsidP="00126482">
      <w:pPr>
        <w:tabs>
          <w:tab w:val="left" w:pos="3630"/>
        </w:tabs>
      </w:pPr>
      <w:r>
        <w:tab/>
      </w:r>
    </w:p>
    <w:sectPr w:rsidR="003E14A6" w:rsidRPr="00126482" w:rsidSect="003E14A6">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A3C" w:rsidRDefault="00FD6A3C" w:rsidP="00B95321">
      <w:pPr>
        <w:spacing w:after="0" w:line="240" w:lineRule="auto"/>
      </w:pPr>
      <w:r>
        <w:separator/>
      </w:r>
    </w:p>
  </w:endnote>
  <w:endnote w:type="continuationSeparator" w:id="0">
    <w:p w:rsidR="00FD6A3C" w:rsidRDefault="00FD6A3C" w:rsidP="00B95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doni MT Condensed">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21" w:rsidRPr="00B95321" w:rsidRDefault="00B95321" w:rsidP="00B95321">
    <w:pPr>
      <w:pStyle w:val="Footer"/>
      <w:jc w:val="center"/>
      <w:rPr>
        <w:b/>
      </w:rPr>
    </w:pPr>
    <w:r w:rsidRPr="00B95321">
      <w:rPr>
        <w:b/>
      </w:rPr>
      <w:t>High Street, Puckeridge, Herts SG11 1RZ</w:t>
    </w:r>
  </w:p>
  <w:p w:rsidR="00B95321" w:rsidRDefault="00B95321" w:rsidP="00B95321">
    <w:pPr>
      <w:pStyle w:val="Footer"/>
      <w:jc w:val="center"/>
      <w:rPr>
        <w:b/>
      </w:rPr>
    </w:pPr>
    <w:r w:rsidRPr="00B95321">
      <w:rPr>
        <w:b/>
      </w:rPr>
      <w:t xml:space="preserve">Tel: 01920 821450 / Email: </w:t>
    </w:r>
    <w:hyperlink r:id="rId1" w:history="1">
      <w:r w:rsidRPr="00B95321">
        <w:rPr>
          <w:rStyle w:val="Hyperlink"/>
          <w:b/>
        </w:rPr>
        <w:t>admin@stcanterbury.herts.sch.uk</w:t>
      </w:r>
    </w:hyperlink>
  </w:p>
  <w:p w:rsidR="00B95321" w:rsidRPr="00B95321" w:rsidRDefault="00B95321" w:rsidP="00B95321">
    <w:pPr>
      <w:spacing w:before="100" w:beforeAutospacing="1" w:after="100" w:afterAutospacing="1" w:line="240" w:lineRule="auto"/>
      <w:jc w:val="center"/>
      <w:rPr>
        <w:rFonts w:ascii="Bodoni MT Condensed" w:eastAsia="Times New Roman" w:hAnsi="Bodoni MT Condensed" w:cs="Arial"/>
        <w:i/>
        <w:color w:val="000000"/>
        <w:sz w:val="32"/>
        <w:szCs w:val="32"/>
        <w:lang w:eastAsia="en-GB"/>
      </w:rPr>
    </w:pPr>
    <w:r w:rsidRPr="00B95321">
      <w:rPr>
        <w:rFonts w:ascii="Calibri" w:eastAsia="Times New Roman" w:hAnsi="Calibri" w:cs="Times New Roman"/>
        <w:noProof/>
        <w:color w:val="8496B0"/>
        <w:sz w:val="32"/>
        <w:szCs w:val="32"/>
        <w:lang w:eastAsia="en-GB"/>
      </w:rPr>
      <w:drawing>
        <wp:anchor distT="0" distB="0" distL="114300" distR="114300" simplePos="0" relativeHeight="251664384" behindDoc="1" locked="0" layoutInCell="1" allowOverlap="1">
          <wp:simplePos x="0" y="0"/>
          <wp:positionH relativeFrom="column">
            <wp:posOffset>4828540</wp:posOffset>
          </wp:positionH>
          <wp:positionV relativeFrom="paragraph">
            <wp:posOffset>398145</wp:posOffset>
          </wp:positionV>
          <wp:extent cx="1050290" cy="540385"/>
          <wp:effectExtent l="0" t="0" r="0" b="0"/>
          <wp:wrapTight wrapText="bothSides">
            <wp:wrapPolygon edited="0">
              <wp:start x="0" y="0"/>
              <wp:lineTo x="0" y="20559"/>
              <wp:lineTo x="21156" y="20559"/>
              <wp:lineTo x="2115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t="-4272" r="21689"/>
                  <a:stretch>
                    <a:fillRect/>
                  </a:stretch>
                </pic:blipFill>
                <pic:spPr bwMode="auto">
                  <a:xfrm>
                    <a:off x="0" y="0"/>
                    <a:ext cx="105029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321">
      <w:rPr>
        <w:rFonts w:ascii="Calibri" w:eastAsia="Times New Roman" w:hAnsi="Calibri" w:cs="Times New Roman"/>
        <w:noProof/>
        <w:color w:val="8496B0"/>
        <w:sz w:val="32"/>
        <w:szCs w:val="32"/>
        <w:lang w:eastAsia="en-GB"/>
      </w:rPr>
      <w:drawing>
        <wp:anchor distT="0" distB="0" distL="114300" distR="114300" simplePos="0" relativeHeight="251661312" behindDoc="1" locked="0" layoutInCell="1" allowOverlap="1">
          <wp:simplePos x="0" y="0"/>
          <wp:positionH relativeFrom="column">
            <wp:posOffset>3994150</wp:posOffset>
          </wp:positionH>
          <wp:positionV relativeFrom="paragraph">
            <wp:posOffset>381000</wp:posOffset>
          </wp:positionV>
          <wp:extent cx="558165" cy="570230"/>
          <wp:effectExtent l="0" t="0" r="0" b="1270"/>
          <wp:wrapTight wrapText="bothSides">
            <wp:wrapPolygon edited="0">
              <wp:start x="0" y="0"/>
              <wp:lineTo x="0" y="20927"/>
              <wp:lineTo x="20642" y="20927"/>
              <wp:lineTo x="206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8165"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321">
      <w:rPr>
        <w:rFonts w:ascii="Calibri" w:eastAsia="Times New Roman" w:hAnsi="Calibri" w:cs="Times New Roman"/>
        <w:noProof/>
        <w:color w:val="8496B0"/>
        <w:sz w:val="32"/>
        <w:szCs w:val="32"/>
        <w:lang w:eastAsia="en-GB"/>
      </w:rPr>
      <w:drawing>
        <wp:anchor distT="0" distB="0" distL="114300" distR="114300" simplePos="0" relativeHeight="251666432" behindDoc="1" locked="0" layoutInCell="1" allowOverlap="1">
          <wp:simplePos x="0" y="0"/>
          <wp:positionH relativeFrom="column">
            <wp:posOffset>1790700</wp:posOffset>
          </wp:positionH>
          <wp:positionV relativeFrom="paragraph">
            <wp:posOffset>418465</wp:posOffset>
          </wp:positionV>
          <wp:extent cx="753745" cy="585470"/>
          <wp:effectExtent l="0" t="0" r="8255" b="5080"/>
          <wp:wrapTight wrapText="bothSides">
            <wp:wrapPolygon edited="0">
              <wp:start x="0" y="0"/>
              <wp:lineTo x="0" y="21085"/>
              <wp:lineTo x="21291" y="21085"/>
              <wp:lineTo x="2129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3745"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321">
      <w:rPr>
        <w:rFonts w:ascii="Calibri" w:eastAsia="Times New Roman" w:hAnsi="Calibri" w:cs="Times New Roman"/>
        <w:noProof/>
        <w:color w:val="8496B0"/>
        <w:sz w:val="32"/>
        <w:szCs w:val="32"/>
        <w:lang w:eastAsia="en-GB"/>
      </w:rPr>
      <w:drawing>
        <wp:anchor distT="0" distB="0" distL="114300" distR="114300" simplePos="0" relativeHeight="251665408" behindDoc="1" locked="0" layoutInCell="1" allowOverlap="1">
          <wp:simplePos x="0" y="0"/>
          <wp:positionH relativeFrom="column">
            <wp:posOffset>190500</wp:posOffset>
          </wp:positionH>
          <wp:positionV relativeFrom="paragraph">
            <wp:posOffset>398145</wp:posOffset>
          </wp:positionV>
          <wp:extent cx="590550" cy="590550"/>
          <wp:effectExtent l="0" t="0" r="0" b="0"/>
          <wp:wrapTight wrapText="bothSides">
            <wp:wrapPolygon edited="0">
              <wp:start x="0" y="0"/>
              <wp:lineTo x="0" y="20903"/>
              <wp:lineTo x="20903" y="20903"/>
              <wp:lineTo x="20903" y="0"/>
              <wp:lineTo x="0" y="0"/>
            </wp:wrapPolygon>
          </wp:wrapTight>
          <wp:docPr id="9" name="Picture 9" descr="OutstandingLogo07-08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standingLogo07-08_RGB_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321">
      <w:rPr>
        <w:rFonts w:ascii="Calibri" w:eastAsia="Times New Roman" w:hAnsi="Calibri" w:cs="Times New Roman"/>
        <w:noProof/>
        <w:color w:val="8496B0"/>
        <w:sz w:val="32"/>
        <w:szCs w:val="32"/>
        <w:lang w:eastAsia="en-GB"/>
      </w:rPr>
      <w:drawing>
        <wp:anchor distT="0" distB="0" distL="114300" distR="114300" simplePos="0" relativeHeight="251662336" behindDoc="1" locked="0" layoutInCell="1" allowOverlap="1">
          <wp:simplePos x="0" y="0"/>
          <wp:positionH relativeFrom="column">
            <wp:posOffset>2910205</wp:posOffset>
          </wp:positionH>
          <wp:positionV relativeFrom="paragraph">
            <wp:posOffset>381000</wp:posOffset>
          </wp:positionV>
          <wp:extent cx="788035" cy="525145"/>
          <wp:effectExtent l="0" t="0" r="0" b="8255"/>
          <wp:wrapTight wrapText="bothSides">
            <wp:wrapPolygon edited="0">
              <wp:start x="0" y="0"/>
              <wp:lineTo x="0" y="21156"/>
              <wp:lineTo x="20886" y="21156"/>
              <wp:lineTo x="208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803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321">
      <w:rPr>
        <w:rFonts w:ascii="Calibri" w:eastAsia="Times New Roman" w:hAnsi="Calibri" w:cs="Times New Roman"/>
        <w:noProof/>
        <w:color w:val="8496B0"/>
        <w:sz w:val="32"/>
        <w:szCs w:val="32"/>
        <w:lang w:eastAsia="en-GB"/>
      </w:rPr>
      <w:drawing>
        <wp:anchor distT="0" distB="0" distL="114300" distR="114300" simplePos="0" relativeHeight="251663360" behindDoc="1" locked="0" layoutInCell="1" allowOverlap="1">
          <wp:simplePos x="0" y="0"/>
          <wp:positionH relativeFrom="column">
            <wp:posOffset>1021715</wp:posOffset>
          </wp:positionH>
          <wp:positionV relativeFrom="paragraph">
            <wp:posOffset>470535</wp:posOffset>
          </wp:positionV>
          <wp:extent cx="670560" cy="435610"/>
          <wp:effectExtent l="0" t="0" r="0" b="2540"/>
          <wp:wrapTight wrapText="bothSides">
            <wp:wrapPolygon edited="0">
              <wp:start x="0" y="0"/>
              <wp:lineTo x="0" y="20781"/>
              <wp:lineTo x="20864" y="20781"/>
              <wp:lineTo x="208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56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321">
      <w:rPr>
        <w:rFonts w:ascii="Calibri" w:eastAsia="Times New Roman" w:hAnsi="Calibri" w:cs="Times New Roman"/>
        <w:color w:val="8496B0"/>
        <w:sz w:val="32"/>
        <w:szCs w:val="32"/>
        <w:lang w:eastAsia="en-GB"/>
      </w:rPr>
      <w:t xml:space="preserve">   </w:t>
    </w:r>
    <w:r w:rsidRPr="00B95321">
      <w:rPr>
        <w:rFonts w:ascii="Calibri" w:eastAsia="Times New Roman" w:hAnsi="Calibri" w:cs="Times New Roman"/>
        <w:sz w:val="32"/>
        <w:szCs w:val="32"/>
        <w:lang w:eastAsia="en-GB"/>
      </w:rPr>
      <w:t xml:space="preserve">                                                            </w:t>
    </w:r>
  </w:p>
  <w:p w:rsidR="00B95321" w:rsidRPr="00B95321" w:rsidRDefault="00B95321" w:rsidP="00B95321">
    <w:pPr>
      <w:pStyle w:val="Footer"/>
      <w:jc w:val="center"/>
      <w:rPr>
        <w:b/>
      </w:rPr>
    </w:pPr>
  </w:p>
  <w:p w:rsidR="00B95321" w:rsidRPr="00B95321" w:rsidRDefault="00B95321" w:rsidP="00B95321">
    <w:pPr>
      <w:pStyle w:val="Footer"/>
      <w:jc w:val="center"/>
      <w:rPr>
        <w:b/>
      </w:rPr>
    </w:pPr>
  </w:p>
  <w:p w:rsidR="00B95321" w:rsidRDefault="00B95321">
    <w:pPr>
      <w:pStyle w:val="Footer"/>
    </w:pPr>
  </w:p>
  <w:p w:rsidR="00B95321" w:rsidRDefault="00B95321">
    <w:pPr>
      <w:pStyle w:val="Footer"/>
    </w:pPr>
    <w:r>
      <w:rPr>
        <w:noProof/>
        <w:lang w:eastAsia="en-GB"/>
      </w:rPr>
      <w:drawing>
        <wp:anchor distT="0" distB="0" distL="114300" distR="114300" simplePos="0" relativeHeight="251659264" behindDoc="1" locked="0" layoutInCell="1" allowOverlap="1">
          <wp:simplePos x="0" y="0"/>
          <wp:positionH relativeFrom="column">
            <wp:posOffset>838835</wp:posOffset>
          </wp:positionH>
          <wp:positionV relativeFrom="paragraph">
            <wp:posOffset>9848850</wp:posOffset>
          </wp:positionV>
          <wp:extent cx="590550" cy="590550"/>
          <wp:effectExtent l="0" t="0" r="0" b="0"/>
          <wp:wrapTight wrapText="bothSides">
            <wp:wrapPolygon edited="0">
              <wp:start x="0" y="0"/>
              <wp:lineTo x="0" y="20903"/>
              <wp:lineTo x="20903" y="20903"/>
              <wp:lineTo x="20903" y="0"/>
              <wp:lineTo x="0" y="0"/>
            </wp:wrapPolygon>
          </wp:wrapTight>
          <wp:docPr id="6" name="Picture 6" descr="OutstandingLogo07-08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standingLogo07-08_RGB_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simplePos x="0" y="0"/>
          <wp:positionH relativeFrom="column">
            <wp:posOffset>838835</wp:posOffset>
          </wp:positionH>
          <wp:positionV relativeFrom="paragraph">
            <wp:posOffset>9088120</wp:posOffset>
          </wp:positionV>
          <wp:extent cx="590550" cy="590550"/>
          <wp:effectExtent l="0" t="0" r="0" b="0"/>
          <wp:wrapTight wrapText="bothSides">
            <wp:wrapPolygon edited="0">
              <wp:start x="0" y="0"/>
              <wp:lineTo x="0" y="20903"/>
              <wp:lineTo x="20903" y="20903"/>
              <wp:lineTo x="20903" y="0"/>
              <wp:lineTo x="0" y="0"/>
            </wp:wrapPolygon>
          </wp:wrapTight>
          <wp:docPr id="5" name="Picture 5" descr="OutstandingLogo07-08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standingLogo07-08_RGB_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5321" w:rsidRDefault="00B953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A3C" w:rsidRDefault="00FD6A3C" w:rsidP="00B95321">
      <w:pPr>
        <w:spacing w:after="0" w:line="240" w:lineRule="auto"/>
      </w:pPr>
      <w:r>
        <w:separator/>
      </w:r>
    </w:p>
  </w:footnote>
  <w:footnote w:type="continuationSeparator" w:id="0">
    <w:p w:rsidR="00FD6A3C" w:rsidRDefault="00FD6A3C" w:rsidP="00B953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4A6"/>
    <w:rsid w:val="000B1488"/>
    <w:rsid w:val="000E21ED"/>
    <w:rsid w:val="00126482"/>
    <w:rsid w:val="003E14A6"/>
    <w:rsid w:val="00804B75"/>
    <w:rsid w:val="009F2FEB"/>
    <w:rsid w:val="00AC2B56"/>
    <w:rsid w:val="00B95321"/>
    <w:rsid w:val="00C87FB0"/>
    <w:rsid w:val="00CF5727"/>
    <w:rsid w:val="00ED0671"/>
    <w:rsid w:val="00EE5684"/>
    <w:rsid w:val="00F4546E"/>
    <w:rsid w:val="00FD6A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E14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3E14A6"/>
    <w:rPr>
      <w:b/>
      <w:bCs/>
      <w:smallCaps/>
      <w:color w:val="5B9BD5" w:themeColor="accent1"/>
      <w:spacing w:val="5"/>
    </w:rPr>
  </w:style>
  <w:style w:type="character" w:customStyle="1" w:styleId="Heading2Char">
    <w:name w:val="Heading 2 Char"/>
    <w:basedOn w:val="DefaultParagraphFont"/>
    <w:link w:val="Heading2"/>
    <w:uiPriority w:val="9"/>
    <w:rsid w:val="003E14A6"/>
    <w:rPr>
      <w:rFonts w:asciiTheme="majorHAnsi" w:eastAsiaTheme="majorEastAsia" w:hAnsiTheme="majorHAnsi" w:cstheme="majorBidi"/>
      <w:color w:val="2E74B5" w:themeColor="accent1" w:themeShade="BF"/>
      <w:sz w:val="26"/>
      <w:szCs w:val="26"/>
    </w:rPr>
  </w:style>
  <w:style w:type="character" w:styleId="IntenseEmphasis">
    <w:name w:val="Intense Emphasis"/>
    <w:basedOn w:val="DefaultParagraphFont"/>
    <w:uiPriority w:val="21"/>
    <w:qFormat/>
    <w:rsid w:val="000B1488"/>
    <w:rPr>
      <w:i/>
      <w:iCs/>
      <w:color w:val="5B9BD5" w:themeColor="accent1"/>
    </w:rPr>
  </w:style>
  <w:style w:type="paragraph" w:styleId="Header">
    <w:name w:val="header"/>
    <w:basedOn w:val="Normal"/>
    <w:link w:val="HeaderChar"/>
    <w:uiPriority w:val="99"/>
    <w:unhideWhenUsed/>
    <w:rsid w:val="00B953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5321"/>
  </w:style>
  <w:style w:type="paragraph" w:styleId="Footer">
    <w:name w:val="footer"/>
    <w:basedOn w:val="Normal"/>
    <w:link w:val="FooterChar"/>
    <w:uiPriority w:val="99"/>
    <w:unhideWhenUsed/>
    <w:rsid w:val="00B953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5321"/>
  </w:style>
  <w:style w:type="character" w:styleId="Hyperlink">
    <w:name w:val="Hyperlink"/>
    <w:basedOn w:val="DefaultParagraphFont"/>
    <w:uiPriority w:val="99"/>
    <w:unhideWhenUsed/>
    <w:rsid w:val="00B95321"/>
    <w:rPr>
      <w:color w:val="0563C1" w:themeColor="hyperlink"/>
      <w:u w:val="single"/>
    </w:rPr>
  </w:style>
  <w:style w:type="paragraph" w:styleId="Quote">
    <w:name w:val="Quote"/>
    <w:basedOn w:val="Normal"/>
    <w:next w:val="Normal"/>
    <w:link w:val="QuoteChar"/>
    <w:uiPriority w:val="29"/>
    <w:qFormat/>
    <w:rsid w:val="00ED067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D0671"/>
    <w:rPr>
      <w:i/>
      <w:iCs/>
      <w:color w:val="404040" w:themeColor="text1" w:themeTint="BF"/>
    </w:rPr>
  </w:style>
  <w:style w:type="paragraph" w:styleId="BalloonText">
    <w:name w:val="Balloon Text"/>
    <w:basedOn w:val="Normal"/>
    <w:link w:val="BalloonTextChar"/>
    <w:uiPriority w:val="99"/>
    <w:semiHidden/>
    <w:unhideWhenUsed/>
    <w:rsid w:val="00AC2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B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E14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3E14A6"/>
    <w:rPr>
      <w:b/>
      <w:bCs/>
      <w:smallCaps/>
      <w:color w:val="5B9BD5" w:themeColor="accent1"/>
      <w:spacing w:val="5"/>
    </w:rPr>
  </w:style>
  <w:style w:type="character" w:customStyle="1" w:styleId="Heading2Char">
    <w:name w:val="Heading 2 Char"/>
    <w:basedOn w:val="DefaultParagraphFont"/>
    <w:link w:val="Heading2"/>
    <w:uiPriority w:val="9"/>
    <w:rsid w:val="003E14A6"/>
    <w:rPr>
      <w:rFonts w:asciiTheme="majorHAnsi" w:eastAsiaTheme="majorEastAsia" w:hAnsiTheme="majorHAnsi" w:cstheme="majorBidi"/>
      <w:color w:val="2E74B5" w:themeColor="accent1" w:themeShade="BF"/>
      <w:sz w:val="26"/>
      <w:szCs w:val="26"/>
    </w:rPr>
  </w:style>
  <w:style w:type="character" w:styleId="IntenseEmphasis">
    <w:name w:val="Intense Emphasis"/>
    <w:basedOn w:val="DefaultParagraphFont"/>
    <w:uiPriority w:val="21"/>
    <w:qFormat/>
    <w:rsid w:val="000B1488"/>
    <w:rPr>
      <w:i/>
      <w:iCs/>
      <w:color w:val="5B9BD5" w:themeColor="accent1"/>
    </w:rPr>
  </w:style>
  <w:style w:type="paragraph" w:styleId="Header">
    <w:name w:val="header"/>
    <w:basedOn w:val="Normal"/>
    <w:link w:val="HeaderChar"/>
    <w:uiPriority w:val="99"/>
    <w:unhideWhenUsed/>
    <w:rsid w:val="00B953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5321"/>
  </w:style>
  <w:style w:type="paragraph" w:styleId="Footer">
    <w:name w:val="footer"/>
    <w:basedOn w:val="Normal"/>
    <w:link w:val="FooterChar"/>
    <w:uiPriority w:val="99"/>
    <w:unhideWhenUsed/>
    <w:rsid w:val="00B953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5321"/>
  </w:style>
  <w:style w:type="character" w:styleId="Hyperlink">
    <w:name w:val="Hyperlink"/>
    <w:basedOn w:val="DefaultParagraphFont"/>
    <w:uiPriority w:val="99"/>
    <w:unhideWhenUsed/>
    <w:rsid w:val="00B95321"/>
    <w:rPr>
      <w:color w:val="0563C1" w:themeColor="hyperlink"/>
      <w:u w:val="single"/>
    </w:rPr>
  </w:style>
  <w:style w:type="paragraph" w:styleId="Quote">
    <w:name w:val="Quote"/>
    <w:basedOn w:val="Normal"/>
    <w:next w:val="Normal"/>
    <w:link w:val="QuoteChar"/>
    <w:uiPriority w:val="29"/>
    <w:qFormat/>
    <w:rsid w:val="00ED067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D0671"/>
    <w:rPr>
      <w:i/>
      <w:iCs/>
      <w:color w:val="404040" w:themeColor="text1" w:themeTint="BF"/>
    </w:rPr>
  </w:style>
  <w:style w:type="paragraph" w:styleId="BalloonText">
    <w:name w:val="Balloon Text"/>
    <w:basedOn w:val="Normal"/>
    <w:link w:val="BalloonTextChar"/>
    <w:uiPriority w:val="99"/>
    <w:semiHidden/>
    <w:unhideWhenUsed/>
    <w:rsid w:val="00AC2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B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www.crickweb.co.uk/Early-Years.html"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hyperlink" Target="https://www.youtube.com/watch?v=yYgwM5Z1tMo" TargetMode="External"/><Relationship Id="rId2" Type="http://schemas.microsoft.com/office/2007/relationships/stylesWithEffects" Target="stylesWithEffects.xml"/><Relationship Id="rId16" Type="http://schemas.openxmlformats.org/officeDocument/2006/relationships/oleObject" Target="embeddings/oleObject4.bin"/><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7" Type="http://schemas.openxmlformats.org/officeDocument/2006/relationships/image" Target="media/image14.jpeg"/><Relationship Id="rId2" Type="http://schemas.openxmlformats.org/officeDocument/2006/relationships/image" Target="media/image9.jpeg"/><Relationship Id="rId1" Type="http://schemas.openxmlformats.org/officeDocument/2006/relationships/hyperlink" Target="mailto:admin@stcanterbury.herts.sch.uk" TargetMode="External"/><Relationship Id="rId6" Type="http://schemas.openxmlformats.org/officeDocument/2006/relationships/image" Target="media/image13.png"/><Relationship Id="rId5" Type="http://schemas.openxmlformats.org/officeDocument/2006/relationships/image" Target="media/image12.jpe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6</Pages>
  <Words>1400</Words>
  <Characters>7986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9368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Sellers</dc:creator>
  <cp:lastModifiedBy>K Mills</cp:lastModifiedBy>
  <cp:revision>3</cp:revision>
  <cp:lastPrinted>2022-01-07T08:15:00Z</cp:lastPrinted>
  <dcterms:created xsi:type="dcterms:W3CDTF">2022-01-07T09:33:00Z</dcterms:created>
  <dcterms:modified xsi:type="dcterms:W3CDTF">2022-01-07T10:19:00Z</dcterms:modified>
</cp:coreProperties>
</file>