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9A894" w14:textId="77777777"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14:anchorId="37D09673" wp14:editId="582882FB">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14:anchorId="2535C2C8" wp14:editId="1A7E4634">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58B4DE73" w14:textId="77777777" w:rsidR="003E14A6" w:rsidRPr="00ED0671" w:rsidRDefault="003E14A6" w:rsidP="003E14A6">
      <w:pPr>
        <w:jc w:val="center"/>
        <w:rPr>
          <w:b/>
          <w:sz w:val="28"/>
          <w:szCs w:val="28"/>
        </w:rPr>
      </w:pPr>
      <w:r w:rsidRPr="00ED0671">
        <w:rPr>
          <w:b/>
          <w:sz w:val="28"/>
          <w:szCs w:val="28"/>
        </w:rPr>
        <w:t>Headteacher: Mrs M Keating</w:t>
      </w:r>
    </w:p>
    <w:p w14:paraId="2DC6D3D2"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3FB8E44C" w14:textId="77777777"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331B1C9D" w14:textId="7BB080AC" w:rsidR="003E14A6" w:rsidRPr="00A048C0" w:rsidRDefault="00F35FDC" w:rsidP="00F35FDC">
      <w:pPr>
        <w:jc w:val="right"/>
        <w:rPr>
          <w:rFonts w:ascii="Arial Narrow" w:hAnsi="Arial Narrow"/>
          <w:sz w:val="24"/>
          <w:szCs w:val="24"/>
        </w:rPr>
      </w:pPr>
      <w:r w:rsidRPr="00A048C0">
        <w:rPr>
          <w:rFonts w:ascii="Arial Narrow" w:hAnsi="Arial Narrow"/>
          <w:sz w:val="24"/>
          <w:szCs w:val="24"/>
        </w:rPr>
        <w:t>Friday 9</w:t>
      </w:r>
      <w:r w:rsidRPr="00A048C0">
        <w:rPr>
          <w:rFonts w:ascii="Arial Narrow" w:hAnsi="Arial Narrow"/>
          <w:sz w:val="24"/>
          <w:szCs w:val="24"/>
          <w:vertAlign w:val="superscript"/>
        </w:rPr>
        <w:t>th</w:t>
      </w:r>
      <w:r w:rsidRPr="00A048C0">
        <w:rPr>
          <w:rFonts w:ascii="Arial Narrow" w:hAnsi="Arial Narrow"/>
          <w:sz w:val="24"/>
          <w:szCs w:val="24"/>
        </w:rPr>
        <w:t xml:space="preserve"> September 2022</w:t>
      </w:r>
    </w:p>
    <w:p w14:paraId="3225872E" w14:textId="570AD13B" w:rsidR="00126482" w:rsidRPr="00A048C0" w:rsidRDefault="002D3AC1" w:rsidP="002D3AC1">
      <w:pPr>
        <w:jc w:val="center"/>
        <w:rPr>
          <w:rFonts w:ascii="Arial Narrow" w:hAnsi="Arial Narrow"/>
          <w:b/>
          <w:bCs/>
          <w:sz w:val="24"/>
          <w:szCs w:val="24"/>
          <w:u w:val="single"/>
        </w:rPr>
      </w:pPr>
      <w:r w:rsidRPr="00A048C0">
        <w:rPr>
          <w:rFonts w:ascii="Arial Narrow" w:hAnsi="Arial Narrow"/>
          <w:b/>
          <w:bCs/>
          <w:sz w:val="24"/>
          <w:szCs w:val="24"/>
          <w:u w:val="single"/>
        </w:rPr>
        <w:t>Year 3/4 Autumn Term Curriculum Letter</w:t>
      </w:r>
    </w:p>
    <w:p w14:paraId="698A8884" w14:textId="1E06C18F" w:rsidR="002D3AC1" w:rsidRPr="00A048C0" w:rsidRDefault="002D3AC1" w:rsidP="00C2041E">
      <w:pPr>
        <w:jc w:val="both"/>
        <w:rPr>
          <w:rFonts w:ascii="Arial Narrow" w:hAnsi="Arial Narrow"/>
          <w:sz w:val="24"/>
          <w:szCs w:val="24"/>
        </w:rPr>
      </w:pPr>
      <w:r w:rsidRPr="00A048C0">
        <w:rPr>
          <w:rFonts w:ascii="Arial Narrow" w:hAnsi="Arial Narrow"/>
          <w:sz w:val="24"/>
          <w:szCs w:val="24"/>
        </w:rPr>
        <w:t>Welcome to (or back to!) Year 3/4. The children have clearly all had a good break and are settling back down quickly. I’m really looking forward to meeting some of you next week at our information briefing-please bring any questions you may have. Our class this year consists of 30 pupils and will be predominantly led by myself and Mrs Crowley</w:t>
      </w:r>
      <w:r w:rsidR="00C2041E" w:rsidRPr="00A048C0">
        <w:rPr>
          <w:rFonts w:ascii="Arial Narrow" w:hAnsi="Arial Narrow"/>
          <w:sz w:val="24"/>
          <w:szCs w:val="24"/>
        </w:rPr>
        <w:t xml:space="preserve">. Mr Hill will lead the class on a Wednesday and Thursday afternoons will be supported by Mrs Smith. </w:t>
      </w:r>
    </w:p>
    <w:p w14:paraId="6D5CFCC8" w14:textId="77777777" w:rsidR="002D3AC1" w:rsidRPr="00A048C0" w:rsidRDefault="002D3AC1" w:rsidP="00126482">
      <w:pPr>
        <w:rPr>
          <w:rFonts w:ascii="Arial Narrow" w:hAnsi="Arial Narrow"/>
          <w:sz w:val="24"/>
          <w:szCs w:val="24"/>
        </w:rPr>
      </w:pPr>
    </w:p>
    <w:p w14:paraId="64BFC8E0" w14:textId="1D1F64B5" w:rsidR="00126482" w:rsidRPr="00A048C0" w:rsidRDefault="00C2041E" w:rsidP="00126482">
      <w:pPr>
        <w:rPr>
          <w:rFonts w:ascii="Arial Narrow" w:hAnsi="Arial Narrow"/>
          <w:sz w:val="24"/>
          <w:szCs w:val="24"/>
        </w:rPr>
      </w:pPr>
      <w:r w:rsidRPr="00A048C0">
        <w:rPr>
          <w:rFonts w:ascii="Arial Narrow" w:hAnsi="Arial Narrow"/>
          <w:sz w:val="24"/>
          <w:szCs w:val="24"/>
        </w:rPr>
        <w:t xml:space="preserve">Our timetable is very busy and exciting! </w:t>
      </w:r>
      <w:r w:rsidR="002D3AC1" w:rsidRPr="00A048C0">
        <w:rPr>
          <w:rFonts w:ascii="Arial Narrow" w:hAnsi="Arial Narrow"/>
          <w:sz w:val="24"/>
          <w:szCs w:val="24"/>
        </w:rPr>
        <w:t>Here are some details of our curriculum this term...</w:t>
      </w:r>
    </w:p>
    <w:tbl>
      <w:tblPr>
        <w:tblStyle w:val="TableGrid"/>
        <w:tblW w:w="0" w:type="auto"/>
        <w:tblLook w:val="04A0" w:firstRow="1" w:lastRow="0" w:firstColumn="1" w:lastColumn="0" w:noHBand="0" w:noVBand="1"/>
      </w:tblPr>
      <w:tblGrid>
        <w:gridCol w:w="3539"/>
        <w:gridCol w:w="6917"/>
      </w:tblGrid>
      <w:tr w:rsidR="002D3AC1" w:rsidRPr="00A048C0" w14:paraId="7B5E0CCA" w14:textId="77777777" w:rsidTr="00EF0C1D">
        <w:tc>
          <w:tcPr>
            <w:tcW w:w="3539" w:type="dxa"/>
          </w:tcPr>
          <w:p w14:paraId="07724E21" w14:textId="13972B03" w:rsidR="002D3AC1" w:rsidRPr="00A048C0" w:rsidRDefault="00C2041E" w:rsidP="00C2041E">
            <w:pPr>
              <w:jc w:val="center"/>
              <w:rPr>
                <w:rFonts w:ascii="Arial Narrow" w:hAnsi="Arial Narrow"/>
                <w:b/>
                <w:bCs/>
                <w:sz w:val="24"/>
                <w:szCs w:val="24"/>
              </w:rPr>
            </w:pPr>
            <w:r w:rsidRPr="00A048C0">
              <w:rPr>
                <w:rFonts w:ascii="Arial Narrow" w:hAnsi="Arial Narrow"/>
                <w:b/>
                <w:bCs/>
                <w:sz w:val="24"/>
                <w:szCs w:val="24"/>
              </w:rPr>
              <w:t>Curriculum Area</w:t>
            </w:r>
          </w:p>
        </w:tc>
        <w:tc>
          <w:tcPr>
            <w:tcW w:w="6917" w:type="dxa"/>
          </w:tcPr>
          <w:p w14:paraId="472BEE34" w14:textId="719A04C3" w:rsidR="002D3AC1" w:rsidRPr="00A048C0" w:rsidRDefault="00C2041E" w:rsidP="00C2041E">
            <w:pPr>
              <w:jc w:val="center"/>
              <w:rPr>
                <w:rFonts w:ascii="Arial Narrow" w:hAnsi="Arial Narrow"/>
                <w:b/>
                <w:bCs/>
                <w:sz w:val="24"/>
                <w:szCs w:val="24"/>
              </w:rPr>
            </w:pPr>
            <w:r w:rsidRPr="00A048C0">
              <w:rPr>
                <w:rFonts w:ascii="Arial Narrow" w:hAnsi="Arial Narrow"/>
                <w:b/>
                <w:bCs/>
                <w:sz w:val="24"/>
                <w:szCs w:val="24"/>
              </w:rPr>
              <w:t>Content</w:t>
            </w:r>
          </w:p>
        </w:tc>
      </w:tr>
      <w:tr w:rsidR="002D3AC1" w:rsidRPr="00A048C0" w14:paraId="2A94938A" w14:textId="77777777" w:rsidTr="00EF0C1D">
        <w:tc>
          <w:tcPr>
            <w:tcW w:w="3539" w:type="dxa"/>
          </w:tcPr>
          <w:p w14:paraId="621DA1A9" w14:textId="75AA7E66" w:rsidR="002D3AC1" w:rsidRPr="00A048C0" w:rsidRDefault="00C2041E" w:rsidP="00126482">
            <w:pPr>
              <w:rPr>
                <w:rFonts w:ascii="Arial Narrow" w:hAnsi="Arial Narrow"/>
                <w:b/>
                <w:bCs/>
                <w:sz w:val="24"/>
                <w:szCs w:val="24"/>
              </w:rPr>
            </w:pPr>
            <w:r w:rsidRPr="00A048C0">
              <w:rPr>
                <w:rFonts w:ascii="Arial Narrow" w:hAnsi="Arial Narrow"/>
                <w:b/>
                <w:bCs/>
                <w:sz w:val="24"/>
                <w:szCs w:val="24"/>
              </w:rPr>
              <w:t>Maths</w:t>
            </w:r>
          </w:p>
        </w:tc>
        <w:tc>
          <w:tcPr>
            <w:tcW w:w="6917" w:type="dxa"/>
          </w:tcPr>
          <w:p w14:paraId="25CFA909" w14:textId="294D0B15" w:rsidR="002D3AC1" w:rsidRPr="00A048C0" w:rsidRDefault="00EF0C1D" w:rsidP="00126482">
            <w:pPr>
              <w:rPr>
                <w:rFonts w:ascii="Arial Narrow" w:hAnsi="Arial Narrow"/>
                <w:sz w:val="24"/>
                <w:szCs w:val="24"/>
              </w:rPr>
            </w:pPr>
            <w:r w:rsidRPr="00A048C0">
              <w:rPr>
                <w:rFonts w:ascii="Arial Narrow" w:hAnsi="Arial Narrow"/>
                <w:sz w:val="24"/>
                <w:szCs w:val="24"/>
              </w:rPr>
              <w:t xml:space="preserve">We cover a </w:t>
            </w:r>
            <w:r w:rsidR="00874C31">
              <w:rPr>
                <w:rFonts w:ascii="Arial Narrow" w:hAnsi="Arial Narrow"/>
                <w:sz w:val="24"/>
                <w:szCs w:val="24"/>
              </w:rPr>
              <w:t>vast</w:t>
            </w:r>
            <w:r w:rsidRPr="00A048C0">
              <w:rPr>
                <w:rFonts w:ascii="Arial Narrow" w:hAnsi="Arial Narrow"/>
                <w:sz w:val="24"/>
                <w:szCs w:val="24"/>
              </w:rPr>
              <w:t xml:space="preserve"> amount in Maths but over the next few weeks will be looking a</w:t>
            </w:r>
            <w:r w:rsidR="002D1B1A" w:rsidRPr="00A048C0">
              <w:rPr>
                <w:rFonts w:ascii="Arial Narrow" w:hAnsi="Arial Narrow"/>
                <w:sz w:val="24"/>
                <w:szCs w:val="24"/>
              </w:rPr>
              <w:t>t</w:t>
            </w:r>
            <w:r w:rsidRPr="00A048C0">
              <w:rPr>
                <w:rFonts w:ascii="Arial Narrow" w:hAnsi="Arial Narrow"/>
                <w:sz w:val="24"/>
                <w:szCs w:val="24"/>
              </w:rPr>
              <w:t xml:space="preserve"> place value</w:t>
            </w:r>
            <w:r w:rsidR="002D1B1A" w:rsidRPr="00A048C0">
              <w:rPr>
                <w:rFonts w:ascii="Arial Narrow" w:hAnsi="Arial Narrow"/>
                <w:sz w:val="24"/>
                <w:szCs w:val="24"/>
              </w:rPr>
              <w:t xml:space="preserve"> and mathematical fluency. Fluency in multiplication tables is essential as children progress through KS2 and I ask that tables are rehearsed regularly at home.</w:t>
            </w:r>
          </w:p>
        </w:tc>
      </w:tr>
      <w:tr w:rsidR="002D3AC1" w:rsidRPr="00A048C0" w14:paraId="27CEF7C8" w14:textId="77777777" w:rsidTr="00EF0C1D">
        <w:tc>
          <w:tcPr>
            <w:tcW w:w="3539" w:type="dxa"/>
          </w:tcPr>
          <w:p w14:paraId="20ECE3BC" w14:textId="05E08E3B" w:rsidR="002D3AC1" w:rsidRPr="00A048C0" w:rsidRDefault="00C2041E" w:rsidP="00126482">
            <w:pPr>
              <w:rPr>
                <w:rFonts w:ascii="Arial Narrow" w:hAnsi="Arial Narrow"/>
                <w:b/>
                <w:bCs/>
                <w:sz w:val="24"/>
                <w:szCs w:val="24"/>
              </w:rPr>
            </w:pPr>
            <w:r w:rsidRPr="00A048C0">
              <w:rPr>
                <w:rFonts w:ascii="Arial Narrow" w:hAnsi="Arial Narrow"/>
                <w:b/>
                <w:bCs/>
                <w:sz w:val="24"/>
                <w:szCs w:val="24"/>
              </w:rPr>
              <w:t>English</w:t>
            </w:r>
          </w:p>
        </w:tc>
        <w:tc>
          <w:tcPr>
            <w:tcW w:w="6917" w:type="dxa"/>
          </w:tcPr>
          <w:p w14:paraId="0C76AE33" w14:textId="77777777" w:rsidR="002D3AC1" w:rsidRPr="00A048C0" w:rsidRDefault="00F35FDC" w:rsidP="00126482">
            <w:pPr>
              <w:rPr>
                <w:rFonts w:ascii="Arial Narrow" w:hAnsi="Arial Narrow"/>
                <w:sz w:val="24"/>
                <w:szCs w:val="24"/>
              </w:rPr>
            </w:pPr>
            <w:r w:rsidRPr="00A048C0">
              <w:rPr>
                <w:rFonts w:ascii="Arial Narrow" w:hAnsi="Arial Narrow"/>
                <w:sz w:val="24"/>
                <w:szCs w:val="24"/>
              </w:rPr>
              <w:t xml:space="preserve">During the term we will cover non-fiction, </w:t>
            </w:r>
            <w:proofErr w:type="gramStart"/>
            <w:r w:rsidRPr="00A048C0">
              <w:rPr>
                <w:rFonts w:ascii="Arial Narrow" w:hAnsi="Arial Narrow"/>
                <w:sz w:val="24"/>
                <w:szCs w:val="24"/>
              </w:rPr>
              <w:t>fiction</w:t>
            </w:r>
            <w:proofErr w:type="gramEnd"/>
            <w:r w:rsidRPr="00A048C0">
              <w:rPr>
                <w:rFonts w:ascii="Arial Narrow" w:hAnsi="Arial Narrow"/>
                <w:sz w:val="24"/>
                <w:szCs w:val="24"/>
              </w:rPr>
              <w:t xml:space="preserve"> and poetry units. </w:t>
            </w:r>
            <w:r w:rsidR="002D1B1A" w:rsidRPr="00A048C0">
              <w:rPr>
                <w:rFonts w:ascii="Arial Narrow" w:hAnsi="Arial Narrow"/>
                <w:sz w:val="24"/>
                <w:szCs w:val="24"/>
              </w:rPr>
              <w:t xml:space="preserve">We have English lessons most days in </w:t>
            </w:r>
            <w:r w:rsidRPr="00A048C0">
              <w:rPr>
                <w:rFonts w:ascii="Arial Narrow" w:hAnsi="Arial Narrow"/>
                <w:sz w:val="24"/>
                <w:szCs w:val="24"/>
              </w:rPr>
              <w:t>addition to weekly grammar, spelling</w:t>
            </w:r>
            <w:r w:rsidR="002D1B1A" w:rsidRPr="00A048C0">
              <w:rPr>
                <w:rFonts w:ascii="Arial Narrow" w:hAnsi="Arial Narrow"/>
                <w:sz w:val="24"/>
                <w:szCs w:val="24"/>
              </w:rPr>
              <w:t xml:space="preserve">, </w:t>
            </w:r>
            <w:proofErr w:type="gramStart"/>
            <w:r w:rsidR="002D1B1A" w:rsidRPr="00A048C0">
              <w:rPr>
                <w:rFonts w:ascii="Arial Narrow" w:hAnsi="Arial Narrow"/>
                <w:sz w:val="24"/>
                <w:szCs w:val="24"/>
              </w:rPr>
              <w:t>handwriting</w:t>
            </w:r>
            <w:proofErr w:type="gramEnd"/>
            <w:r w:rsidR="002D1B1A" w:rsidRPr="00A048C0">
              <w:rPr>
                <w:rFonts w:ascii="Arial Narrow" w:hAnsi="Arial Narrow"/>
                <w:sz w:val="24"/>
                <w:szCs w:val="24"/>
              </w:rPr>
              <w:t xml:space="preserve"> and </w:t>
            </w:r>
            <w:r w:rsidRPr="00A048C0">
              <w:rPr>
                <w:rFonts w:ascii="Arial Narrow" w:hAnsi="Arial Narrow"/>
                <w:sz w:val="24"/>
                <w:szCs w:val="24"/>
              </w:rPr>
              <w:t xml:space="preserve">reading. </w:t>
            </w:r>
          </w:p>
          <w:p w14:paraId="3AE96B87" w14:textId="71BED3F9" w:rsidR="002D1B1A" w:rsidRPr="00A048C0" w:rsidRDefault="002D1B1A" w:rsidP="00126482">
            <w:pPr>
              <w:rPr>
                <w:rFonts w:ascii="Arial Narrow" w:hAnsi="Arial Narrow"/>
                <w:sz w:val="24"/>
                <w:szCs w:val="24"/>
              </w:rPr>
            </w:pPr>
            <w:r w:rsidRPr="00A048C0">
              <w:rPr>
                <w:rFonts w:ascii="Arial Narrow" w:hAnsi="Arial Narrow"/>
                <w:sz w:val="24"/>
                <w:szCs w:val="24"/>
              </w:rPr>
              <w:t xml:space="preserve">Spelling tests will </w:t>
            </w:r>
            <w:r w:rsidR="009106A0">
              <w:rPr>
                <w:rFonts w:ascii="Arial Narrow" w:hAnsi="Arial Narrow"/>
                <w:sz w:val="24"/>
                <w:szCs w:val="24"/>
              </w:rPr>
              <w:t xml:space="preserve">usually </w:t>
            </w:r>
            <w:r w:rsidRPr="00A048C0">
              <w:rPr>
                <w:rFonts w:ascii="Arial Narrow" w:hAnsi="Arial Narrow"/>
                <w:sz w:val="24"/>
                <w:szCs w:val="24"/>
              </w:rPr>
              <w:t xml:space="preserve">be on </w:t>
            </w:r>
            <w:r w:rsidR="009106A0">
              <w:rPr>
                <w:rFonts w:ascii="Arial Narrow" w:hAnsi="Arial Narrow"/>
                <w:sz w:val="24"/>
                <w:szCs w:val="24"/>
              </w:rPr>
              <w:t xml:space="preserve">a </w:t>
            </w:r>
            <w:r w:rsidRPr="00A048C0">
              <w:rPr>
                <w:rFonts w:ascii="Arial Narrow" w:hAnsi="Arial Narrow"/>
                <w:sz w:val="24"/>
                <w:szCs w:val="24"/>
              </w:rPr>
              <w:t xml:space="preserve">Wednesday. Children will be given weekly lists to learn as part of their homework. School reading books should be taken home in the evening but brought into school daily. </w:t>
            </w:r>
          </w:p>
        </w:tc>
      </w:tr>
      <w:tr w:rsidR="002D3AC1" w:rsidRPr="00A048C0" w14:paraId="1286D990" w14:textId="77777777" w:rsidTr="00EF0C1D">
        <w:tc>
          <w:tcPr>
            <w:tcW w:w="3539" w:type="dxa"/>
          </w:tcPr>
          <w:p w14:paraId="4A04700C" w14:textId="7C03638E" w:rsidR="002D3AC1" w:rsidRPr="00A048C0" w:rsidRDefault="00C2041E" w:rsidP="00126482">
            <w:pPr>
              <w:rPr>
                <w:rFonts w:ascii="Arial Narrow" w:hAnsi="Arial Narrow"/>
                <w:b/>
                <w:bCs/>
                <w:sz w:val="24"/>
                <w:szCs w:val="24"/>
              </w:rPr>
            </w:pPr>
            <w:r w:rsidRPr="00A048C0">
              <w:rPr>
                <w:rFonts w:ascii="Arial Narrow" w:hAnsi="Arial Narrow"/>
                <w:b/>
                <w:bCs/>
                <w:sz w:val="24"/>
                <w:szCs w:val="24"/>
              </w:rPr>
              <w:t>RE</w:t>
            </w:r>
          </w:p>
        </w:tc>
        <w:tc>
          <w:tcPr>
            <w:tcW w:w="6917" w:type="dxa"/>
          </w:tcPr>
          <w:p w14:paraId="328ECF5B" w14:textId="7BCABD1C" w:rsidR="002806AA" w:rsidRPr="00A048C0" w:rsidRDefault="00F35FDC" w:rsidP="00126482">
            <w:pPr>
              <w:rPr>
                <w:rFonts w:ascii="Arial Narrow" w:hAnsi="Arial Narrow"/>
                <w:sz w:val="24"/>
                <w:szCs w:val="24"/>
              </w:rPr>
            </w:pPr>
            <w:r w:rsidRPr="00A048C0">
              <w:rPr>
                <w:rFonts w:ascii="Arial Narrow" w:hAnsi="Arial Narrow"/>
                <w:sz w:val="24"/>
                <w:szCs w:val="24"/>
              </w:rPr>
              <w:t xml:space="preserve">The first of our two RE topics is all about the Christian Family including the structure of the Church and the Sacrament of Baptism. Just before half term we will also study Judaism. </w:t>
            </w:r>
          </w:p>
          <w:p w14:paraId="5E24FEB9" w14:textId="77777777" w:rsidR="002D3AC1" w:rsidRPr="00A048C0" w:rsidRDefault="00F35FDC" w:rsidP="00126482">
            <w:pPr>
              <w:rPr>
                <w:rFonts w:ascii="Arial Narrow" w:hAnsi="Arial Narrow"/>
                <w:sz w:val="24"/>
                <w:szCs w:val="24"/>
              </w:rPr>
            </w:pPr>
            <w:r w:rsidRPr="00A048C0">
              <w:rPr>
                <w:rFonts w:ascii="Arial Narrow" w:hAnsi="Arial Narrow"/>
                <w:sz w:val="24"/>
                <w:szCs w:val="24"/>
              </w:rPr>
              <w:t xml:space="preserve">After half term our topic is ‘Trust in God’ and includes stories about Zechariah, the Annunciation and Joseph. </w:t>
            </w:r>
          </w:p>
          <w:p w14:paraId="274B65A3" w14:textId="31C0FFD3" w:rsidR="002806AA" w:rsidRPr="00A048C0" w:rsidRDefault="002806AA" w:rsidP="00126482">
            <w:pPr>
              <w:rPr>
                <w:rFonts w:ascii="Arial Narrow" w:hAnsi="Arial Narrow"/>
                <w:sz w:val="24"/>
                <w:szCs w:val="24"/>
              </w:rPr>
            </w:pPr>
            <w:r w:rsidRPr="00A048C0">
              <w:rPr>
                <w:rFonts w:ascii="Arial Narrow" w:hAnsi="Arial Narrow"/>
                <w:sz w:val="24"/>
                <w:szCs w:val="24"/>
              </w:rPr>
              <w:t xml:space="preserve">We will also be leading this year’s </w:t>
            </w:r>
            <w:r w:rsidR="00A048C0" w:rsidRPr="00A048C0">
              <w:rPr>
                <w:rFonts w:ascii="Arial Narrow" w:hAnsi="Arial Narrow"/>
                <w:sz w:val="24"/>
                <w:szCs w:val="24"/>
              </w:rPr>
              <w:t>Remembrance</w:t>
            </w:r>
            <w:r w:rsidRPr="00A048C0">
              <w:rPr>
                <w:rFonts w:ascii="Arial Narrow" w:hAnsi="Arial Narrow"/>
                <w:sz w:val="24"/>
                <w:szCs w:val="24"/>
              </w:rPr>
              <w:t xml:space="preserve"> Assembly on 11</w:t>
            </w:r>
            <w:r w:rsidRPr="00A048C0">
              <w:rPr>
                <w:rFonts w:ascii="Arial Narrow" w:hAnsi="Arial Narrow"/>
                <w:sz w:val="24"/>
                <w:szCs w:val="24"/>
                <w:vertAlign w:val="superscript"/>
              </w:rPr>
              <w:t>th</w:t>
            </w:r>
            <w:r w:rsidRPr="00A048C0">
              <w:rPr>
                <w:rFonts w:ascii="Arial Narrow" w:hAnsi="Arial Narrow"/>
                <w:sz w:val="24"/>
                <w:szCs w:val="24"/>
              </w:rPr>
              <w:t xml:space="preserve"> November. </w:t>
            </w:r>
          </w:p>
        </w:tc>
      </w:tr>
      <w:tr w:rsidR="002D3AC1" w:rsidRPr="00A048C0" w14:paraId="01D1815A" w14:textId="77777777" w:rsidTr="00EF0C1D">
        <w:tc>
          <w:tcPr>
            <w:tcW w:w="3539" w:type="dxa"/>
          </w:tcPr>
          <w:p w14:paraId="5A551764" w14:textId="243F1DA9" w:rsidR="002D3AC1" w:rsidRPr="00A048C0" w:rsidRDefault="00EF0C1D" w:rsidP="00126482">
            <w:pPr>
              <w:rPr>
                <w:rFonts w:ascii="Arial Narrow" w:hAnsi="Arial Narrow"/>
                <w:b/>
                <w:bCs/>
                <w:sz w:val="24"/>
                <w:szCs w:val="24"/>
              </w:rPr>
            </w:pPr>
            <w:r w:rsidRPr="00A048C0">
              <w:rPr>
                <w:rFonts w:ascii="Arial Narrow" w:hAnsi="Arial Narrow"/>
                <w:b/>
                <w:bCs/>
                <w:sz w:val="24"/>
                <w:szCs w:val="24"/>
              </w:rPr>
              <w:t>Science</w:t>
            </w:r>
          </w:p>
        </w:tc>
        <w:tc>
          <w:tcPr>
            <w:tcW w:w="6917" w:type="dxa"/>
          </w:tcPr>
          <w:p w14:paraId="0D6F4C5F" w14:textId="66401F46" w:rsidR="002D3AC1" w:rsidRPr="00A048C0" w:rsidRDefault="00E77D80" w:rsidP="00126482">
            <w:pPr>
              <w:rPr>
                <w:rFonts w:ascii="Arial Narrow" w:hAnsi="Arial Narrow"/>
                <w:sz w:val="24"/>
                <w:szCs w:val="24"/>
              </w:rPr>
            </w:pPr>
            <w:r w:rsidRPr="00A048C0">
              <w:rPr>
                <w:rFonts w:ascii="Arial Narrow" w:hAnsi="Arial Narrow"/>
                <w:sz w:val="24"/>
                <w:szCs w:val="24"/>
              </w:rPr>
              <w:t xml:space="preserve">Our first topic is about Forces and Magnets. After half term we will explore states of matter: solids, liquids and gases including condensation, evaporation, melting and freezing. </w:t>
            </w:r>
          </w:p>
        </w:tc>
      </w:tr>
      <w:tr w:rsidR="002D3AC1" w:rsidRPr="00A048C0" w14:paraId="7DD539C0" w14:textId="77777777" w:rsidTr="00EF0C1D">
        <w:tc>
          <w:tcPr>
            <w:tcW w:w="3539" w:type="dxa"/>
          </w:tcPr>
          <w:p w14:paraId="5D5C0CF2" w14:textId="05721EAA" w:rsidR="002D3AC1" w:rsidRPr="00A048C0" w:rsidRDefault="00EF0C1D" w:rsidP="00126482">
            <w:pPr>
              <w:rPr>
                <w:rFonts w:ascii="Arial Narrow" w:hAnsi="Arial Narrow"/>
                <w:b/>
                <w:bCs/>
                <w:sz w:val="24"/>
                <w:szCs w:val="24"/>
              </w:rPr>
            </w:pPr>
            <w:r w:rsidRPr="00A048C0">
              <w:rPr>
                <w:rFonts w:ascii="Arial Narrow" w:hAnsi="Arial Narrow"/>
                <w:b/>
                <w:bCs/>
                <w:sz w:val="24"/>
                <w:szCs w:val="24"/>
              </w:rPr>
              <w:t xml:space="preserve">History </w:t>
            </w:r>
          </w:p>
        </w:tc>
        <w:tc>
          <w:tcPr>
            <w:tcW w:w="6917" w:type="dxa"/>
          </w:tcPr>
          <w:p w14:paraId="2F69830C" w14:textId="71BF5B76" w:rsidR="002D3AC1" w:rsidRPr="00A048C0" w:rsidRDefault="0098623B" w:rsidP="00126482">
            <w:pPr>
              <w:rPr>
                <w:rFonts w:ascii="Arial Narrow" w:hAnsi="Arial Narrow"/>
                <w:sz w:val="24"/>
                <w:szCs w:val="24"/>
              </w:rPr>
            </w:pPr>
            <w:r w:rsidRPr="00A048C0">
              <w:rPr>
                <w:rFonts w:ascii="Arial Narrow" w:hAnsi="Arial Narrow"/>
                <w:sz w:val="24"/>
                <w:szCs w:val="24"/>
              </w:rPr>
              <w:t xml:space="preserve">Our </w:t>
            </w:r>
            <w:proofErr w:type="gramStart"/>
            <w:r w:rsidRPr="00A048C0">
              <w:rPr>
                <w:rFonts w:ascii="Arial Narrow" w:hAnsi="Arial Narrow"/>
                <w:sz w:val="24"/>
                <w:szCs w:val="24"/>
              </w:rPr>
              <w:t>History</w:t>
            </w:r>
            <w:proofErr w:type="gramEnd"/>
            <w:r w:rsidRPr="00A048C0">
              <w:rPr>
                <w:rFonts w:ascii="Arial Narrow" w:hAnsi="Arial Narrow"/>
                <w:sz w:val="24"/>
                <w:szCs w:val="24"/>
              </w:rPr>
              <w:t xml:space="preserve"> topic is focused on prehistory. We will learn all about changes in Britain between the Stone Age and the Iron Age. We hope to have a Stone </w:t>
            </w:r>
            <w:proofErr w:type="gramStart"/>
            <w:r w:rsidRPr="00A048C0">
              <w:rPr>
                <w:rFonts w:ascii="Arial Narrow" w:hAnsi="Arial Narrow"/>
                <w:sz w:val="24"/>
                <w:szCs w:val="24"/>
              </w:rPr>
              <w:t>Age day</w:t>
            </w:r>
            <w:proofErr w:type="gramEnd"/>
            <w:r w:rsidRPr="00A048C0">
              <w:rPr>
                <w:rFonts w:ascii="Arial Narrow" w:hAnsi="Arial Narrow"/>
                <w:sz w:val="24"/>
                <w:szCs w:val="24"/>
              </w:rPr>
              <w:t xml:space="preserve"> at Celtic Harmony sometime around half term. Details to follow. </w:t>
            </w:r>
          </w:p>
        </w:tc>
      </w:tr>
      <w:tr w:rsidR="002D3AC1" w:rsidRPr="00A048C0" w14:paraId="2079DC59" w14:textId="77777777" w:rsidTr="00EF0C1D">
        <w:tc>
          <w:tcPr>
            <w:tcW w:w="3539" w:type="dxa"/>
          </w:tcPr>
          <w:p w14:paraId="78156525" w14:textId="2C82AF3C" w:rsidR="00EF0C1D" w:rsidRPr="00A048C0" w:rsidRDefault="00EF0C1D" w:rsidP="00126482">
            <w:pPr>
              <w:rPr>
                <w:rFonts w:ascii="Arial Narrow" w:hAnsi="Arial Narrow"/>
                <w:b/>
                <w:bCs/>
                <w:sz w:val="24"/>
                <w:szCs w:val="24"/>
              </w:rPr>
            </w:pPr>
            <w:r w:rsidRPr="00A048C0">
              <w:rPr>
                <w:rFonts w:ascii="Arial Narrow" w:hAnsi="Arial Narrow"/>
                <w:b/>
                <w:bCs/>
                <w:sz w:val="24"/>
                <w:szCs w:val="24"/>
              </w:rPr>
              <w:t>Geography</w:t>
            </w:r>
          </w:p>
        </w:tc>
        <w:tc>
          <w:tcPr>
            <w:tcW w:w="6917" w:type="dxa"/>
          </w:tcPr>
          <w:p w14:paraId="67D639F2" w14:textId="4CC76ED0" w:rsidR="002D3AC1" w:rsidRPr="00A048C0" w:rsidRDefault="0098623B" w:rsidP="00126482">
            <w:pPr>
              <w:rPr>
                <w:rFonts w:ascii="Arial Narrow" w:hAnsi="Arial Narrow"/>
                <w:sz w:val="24"/>
                <w:szCs w:val="24"/>
              </w:rPr>
            </w:pPr>
            <w:r w:rsidRPr="00A048C0">
              <w:rPr>
                <w:rFonts w:ascii="Arial Narrow" w:hAnsi="Arial Narrow"/>
                <w:sz w:val="24"/>
                <w:szCs w:val="24"/>
              </w:rPr>
              <w:t xml:space="preserve">After half term we will exploring our world-locating the world’s countries using maps and globes. </w:t>
            </w:r>
          </w:p>
        </w:tc>
      </w:tr>
      <w:tr w:rsidR="00E77D80" w:rsidRPr="00A048C0" w14:paraId="49CAEBD9" w14:textId="77777777" w:rsidTr="00EF0C1D">
        <w:tc>
          <w:tcPr>
            <w:tcW w:w="3539" w:type="dxa"/>
          </w:tcPr>
          <w:p w14:paraId="6890B679" w14:textId="5159B590" w:rsidR="00E77D80" w:rsidRPr="00A048C0" w:rsidRDefault="00E77D80" w:rsidP="00126482">
            <w:pPr>
              <w:rPr>
                <w:rFonts w:ascii="Arial Narrow" w:hAnsi="Arial Narrow"/>
                <w:b/>
                <w:bCs/>
                <w:sz w:val="24"/>
                <w:szCs w:val="24"/>
              </w:rPr>
            </w:pPr>
            <w:r w:rsidRPr="00A048C0">
              <w:rPr>
                <w:rFonts w:ascii="Arial Narrow" w:hAnsi="Arial Narrow"/>
                <w:b/>
                <w:bCs/>
                <w:sz w:val="24"/>
                <w:szCs w:val="24"/>
              </w:rPr>
              <w:t>Music</w:t>
            </w:r>
          </w:p>
        </w:tc>
        <w:tc>
          <w:tcPr>
            <w:tcW w:w="6917" w:type="dxa"/>
          </w:tcPr>
          <w:p w14:paraId="12B5214B" w14:textId="3F82F53B" w:rsidR="00E77D80" w:rsidRPr="00A048C0" w:rsidRDefault="00E77D80" w:rsidP="00126482">
            <w:pPr>
              <w:rPr>
                <w:rFonts w:ascii="Arial Narrow" w:hAnsi="Arial Narrow"/>
                <w:sz w:val="24"/>
                <w:szCs w:val="24"/>
              </w:rPr>
            </w:pPr>
            <w:r w:rsidRPr="00A048C0">
              <w:rPr>
                <w:rFonts w:ascii="Arial Narrow" w:hAnsi="Arial Narrow"/>
                <w:sz w:val="24"/>
                <w:szCs w:val="24"/>
              </w:rPr>
              <w:t xml:space="preserve">Mr Hill will teach </w:t>
            </w:r>
            <w:r w:rsidR="0098623B" w:rsidRPr="00A048C0">
              <w:rPr>
                <w:rFonts w:ascii="Arial Narrow" w:hAnsi="Arial Narrow"/>
                <w:sz w:val="24"/>
                <w:szCs w:val="24"/>
              </w:rPr>
              <w:t xml:space="preserve">a bespoke music curriculum every Thursday. </w:t>
            </w:r>
          </w:p>
        </w:tc>
      </w:tr>
      <w:tr w:rsidR="00E77D80" w:rsidRPr="00A048C0" w14:paraId="2F8F5C9D" w14:textId="77777777" w:rsidTr="00EF0C1D">
        <w:tc>
          <w:tcPr>
            <w:tcW w:w="3539" w:type="dxa"/>
          </w:tcPr>
          <w:p w14:paraId="19E39326" w14:textId="6FE554A2" w:rsidR="00E77D80" w:rsidRPr="00A048C0" w:rsidRDefault="00E77D80" w:rsidP="00126482">
            <w:pPr>
              <w:rPr>
                <w:rFonts w:ascii="Arial Narrow" w:hAnsi="Arial Narrow"/>
                <w:b/>
                <w:bCs/>
                <w:sz w:val="24"/>
                <w:szCs w:val="24"/>
              </w:rPr>
            </w:pPr>
            <w:r w:rsidRPr="00A048C0">
              <w:rPr>
                <w:rFonts w:ascii="Arial Narrow" w:hAnsi="Arial Narrow"/>
                <w:b/>
                <w:bCs/>
                <w:sz w:val="24"/>
                <w:szCs w:val="24"/>
              </w:rPr>
              <w:lastRenderedPageBreak/>
              <w:t>Computing</w:t>
            </w:r>
          </w:p>
        </w:tc>
        <w:tc>
          <w:tcPr>
            <w:tcW w:w="6917" w:type="dxa"/>
          </w:tcPr>
          <w:p w14:paraId="4A90C982" w14:textId="57B20B1A" w:rsidR="00E77D80" w:rsidRPr="00A048C0" w:rsidRDefault="0098623B" w:rsidP="00126482">
            <w:pPr>
              <w:rPr>
                <w:rFonts w:ascii="Arial Narrow" w:hAnsi="Arial Narrow"/>
                <w:sz w:val="24"/>
                <w:szCs w:val="24"/>
              </w:rPr>
            </w:pPr>
            <w:r w:rsidRPr="00A048C0">
              <w:rPr>
                <w:rFonts w:ascii="Arial Narrow" w:hAnsi="Arial Narrow"/>
                <w:sz w:val="24"/>
                <w:szCs w:val="24"/>
              </w:rPr>
              <w:t>The children will focus on coding and Internet Safety this term.</w:t>
            </w:r>
          </w:p>
        </w:tc>
      </w:tr>
      <w:tr w:rsidR="00EF0C1D" w:rsidRPr="00A048C0" w14:paraId="37FB2F59" w14:textId="77777777" w:rsidTr="00EF0C1D">
        <w:tc>
          <w:tcPr>
            <w:tcW w:w="3539" w:type="dxa"/>
          </w:tcPr>
          <w:p w14:paraId="25A8E85A" w14:textId="2C57C792" w:rsidR="00EF0C1D" w:rsidRPr="00A048C0" w:rsidRDefault="00EF0C1D" w:rsidP="00126482">
            <w:pPr>
              <w:rPr>
                <w:rFonts w:ascii="Arial Narrow" w:hAnsi="Arial Narrow"/>
                <w:b/>
                <w:bCs/>
                <w:sz w:val="24"/>
                <w:szCs w:val="24"/>
              </w:rPr>
            </w:pPr>
            <w:r w:rsidRPr="00A048C0">
              <w:rPr>
                <w:rFonts w:ascii="Arial Narrow" w:hAnsi="Arial Narrow"/>
                <w:b/>
                <w:bCs/>
                <w:sz w:val="24"/>
                <w:szCs w:val="24"/>
              </w:rPr>
              <w:t>Art</w:t>
            </w:r>
          </w:p>
        </w:tc>
        <w:tc>
          <w:tcPr>
            <w:tcW w:w="6917" w:type="dxa"/>
          </w:tcPr>
          <w:p w14:paraId="5BE69551" w14:textId="507E65A3" w:rsidR="00EF0C1D" w:rsidRPr="00A048C0" w:rsidRDefault="00EF0C1D" w:rsidP="00126482">
            <w:pPr>
              <w:rPr>
                <w:rFonts w:ascii="Arial Narrow" w:hAnsi="Arial Narrow"/>
                <w:sz w:val="24"/>
                <w:szCs w:val="24"/>
              </w:rPr>
            </w:pPr>
            <w:r w:rsidRPr="00A048C0">
              <w:rPr>
                <w:rFonts w:ascii="Arial Narrow" w:hAnsi="Arial Narrow"/>
                <w:sz w:val="24"/>
                <w:szCs w:val="24"/>
              </w:rPr>
              <w:t xml:space="preserve">In Art we are focusing on cave painting and using a range of media including pastel, </w:t>
            </w:r>
            <w:proofErr w:type="gramStart"/>
            <w:r w:rsidRPr="00A048C0">
              <w:rPr>
                <w:rFonts w:ascii="Arial Narrow" w:hAnsi="Arial Narrow"/>
                <w:sz w:val="24"/>
                <w:szCs w:val="24"/>
              </w:rPr>
              <w:t>printing</w:t>
            </w:r>
            <w:proofErr w:type="gramEnd"/>
            <w:r w:rsidRPr="00A048C0">
              <w:rPr>
                <w:rFonts w:ascii="Arial Narrow" w:hAnsi="Arial Narrow"/>
                <w:sz w:val="24"/>
                <w:szCs w:val="24"/>
              </w:rPr>
              <w:t xml:space="preserve"> and clay. We also hope to make some Stone Age jewellery. </w:t>
            </w:r>
          </w:p>
        </w:tc>
      </w:tr>
      <w:tr w:rsidR="00EF0C1D" w:rsidRPr="00A048C0" w14:paraId="31C4D668" w14:textId="77777777" w:rsidTr="00EF0C1D">
        <w:tc>
          <w:tcPr>
            <w:tcW w:w="3539" w:type="dxa"/>
          </w:tcPr>
          <w:p w14:paraId="78E5B6F6" w14:textId="0BE70FC6" w:rsidR="00EF0C1D" w:rsidRPr="00A048C0" w:rsidRDefault="00EF0C1D" w:rsidP="00126482">
            <w:pPr>
              <w:rPr>
                <w:rFonts w:ascii="Arial Narrow" w:hAnsi="Arial Narrow"/>
                <w:b/>
                <w:bCs/>
                <w:sz w:val="24"/>
                <w:szCs w:val="24"/>
              </w:rPr>
            </w:pPr>
            <w:r w:rsidRPr="00A048C0">
              <w:rPr>
                <w:rFonts w:ascii="Arial Narrow" w:hAnsi="Arial Narrow"/>
                <w:b/>
                <w:bCs/>
                <w:sz w:val="24"/>
                <w:szCs w:val="24"/>
              </w:rPr>
              <w:t>D&amp;T</w:t>
            </w:r>
          </w:p>
        </w:tc>
        <w:tc>
          <w:tcPr>
            <w:tcW w:w="6917" w:type="dxa"/>
          </w:tcPr>
          <w:p w14:paraId="1FA9022A" w14:textId="793AD297" w:rsidR="00EF0C1D" w:rsidRPr="00A048C0" w:rsidRDefault="00EF0C1D" w:rsidP="00126482">
            <w:pPr>
              <w:rPr>
                <w:rFonts w:ascii="Arial Narrow" w:hAnsi="Arial Narrow"/>
                <w:sz w:val="24"/>
                <w:szCs w:val="24"/>
              </w:rPr>
            </w:pPr>
            <w:r w:rsidRPr="00A048C0">
              <w:rPr>
                <w:rFonts w:ascii="Arial Narrow" w:hAnsi="Arial Narrow"/>
                <w:sz w:val="24"/>
                <w:szCs w:val="24"/>
              </w:rPr>
              <w:t xml:space="preserve">We will be trying out some Stone Age recipes later this term and cooking bread and other savoury snacks. </w:t>
            </w:r>
          </w:p>
        </w:tc>
      </w:tr>
      <w:tr w:rsidR="00EF0C1D" w:rsidRPr="00A048C0" w14:paraId="6C5C80A0" w14:textId="77777777" w:rsidTr="00EF0C1D">
        <w:tc>
          <w:tcPr>
            <w:tcW w:w="3539" w:type="dxa"/>
          </w:tcPr>
          <w:p w14:paraId="2FBD6129" w14:textId="63B10A99" w:rsidR="00EF0C1D" w:rsidRPr="00A048C0" w:rsidRDefault="00EF0C1D" w:rsidP="00126482">
            <w:pPr>
              <w:rPr>
                <w:rFonts w:ascii="Arial Narrow" w:hAnsi="Arial Narrow"/>
                <w:b/>
                <w:bCs/>
                <w:sz w:val="24"/>
                <w:szCs w:val="24"/>
              </w:rPr>
            </w:pPr>
            <w:r w:rsidRPr="00A048C0">
              <w:rPr>
                <w:rFonts w:ascii="Arial Narrow" w:hAnsi="Arial Narrow"/>
                <w:b/>
                <w:bCs/>
                <w:sz w:val="24"/>
                <w:szCs w:val="24"/>
              </w:rPr>
              <w:t>PE</w:t>
            </w:r>
          </w:p>
        </w:tc>
        <w:tc>
          <w:tcPr>
            <w:tcW w:w="6917" w:type="dxa"/>
          </w:tcPr>
          <w:p w14:paraId="0F453059" w14:textId="251D121A" w:rsidR="00EF0C1D" w:rsidRPr="00A048C0" w:rsidRDefault="00EF0C1D" w:rsidP="00126482">
            <w:pPr>
              <w:rPr>
                <w:rFonts w:ascii="Arial Narrow" w:hAnsi="Arial Narrow"/>
                <w:sz w:val="24"/>
                <w:szCs w:val="24"/>
              </w:rPr>
            </w:pPr>
            <w:r w:rsidRPr="00A048C0">
              <w:rPr>
                <w:rFonts w:ascii="Arial Narrow" w:hAnsi="Arial Narrow"/>
                <w:sz w:val="24"/>
                <w:szCs w:val="24"/>
              </w:rPr>
              <w:t xml:space="preserve">PE will be every Wednesday </w:t>
            </w:r>
            <w:r w:rsidR="00E77D80" w:rsidRPr="00A048C0">
              <w:rPr>
                <w:rFonts w:ascii="Arial Narrow" w:hAnsi="Arial Narrow"/>
                <w:sz w:val="24"/>
                <w:szCs w:val="24"/>
              </w:rPr>
              <w:t xml:space="preserve">(Mr Hill) </w:t>
            </w:r>
            <w:r w:rsidRPr="00A048C0">
              <w:rPr>
                <w:rFonts w:ascii="Arial Narrow" w:hAnsi="Arial Narrow"/>
                <w:sz w:val="24"/>
                <w:szCs w:val="24"/>
              </w:rPr>
              <w:t>and Friday</w:t>
            </w:r>
            <w:r w:rsidR="00E77D80" w:rsidRPr="00A048C0">
              <w:rPr>
                <w:rFonts w:ascii="Arial Narrow" w:hAnsi="Arial Narrow"/>
                <w:sz w:val="24"/>
                <w:szCs w:val="24"/>
              </w:rPr>
              <w:t xml:space="preserve"> (Mr Fitzgerald)</w:t>
            </w:r>
            <w:r w:rsidRPr="00A048C0">
              <w:rPr>
                <w:rFonts w:ascii="Arial Narrow" w:hAnsi="Arial Narrow"/>
                <w:sz w:val="24"/>
                <w:szCs w:val="24"/>
              </w:rPr>
              <w:t xml:space="preserve">. </w:t>
            </w:r>
            <w:r w:rsidR="00E77D80" w:rsidRPr="00A048C0">
              <w:rPr>
                <w:rFonts w:ascii="Arial Narrow" w:hAnsi="Arial Narrow"/>
                <w:sz w:val="24"/>
                <w:szCs w:val="24"/>
              </w:rPr>
              <w:t xml:space="preserve">This term the children will focused on Health and Wellbeing and Invasion Games. </w:t>
            </w:r>
          </w:p>
        </w:tc>
      </w:tr>
      <w:tr w:rsidR="00EF0C1D" w:rsidRPr="00A048C0" w14:paraId="7463DC96" w14:textId="77777777" w:rsidTr="00EF0C1D">
        <w:tc>
          <w:tcPr>
            <w:tcW w:w="3539" w:type="dxa"/>
          </w:tcPr>
          <w:p w14:paraId="0088842A" w14:textId="0416143E" w:rsidR="00EF0C1D" w:rsidRPr="00A048C0" w:rsidRDefault="00EF0C1D" w:rsidP="00126482">
            <w:pPr>
              <w:rPr>
                <w:rFonts w:ascii="Arial Narrow" w:hAnsi="Arial Narrow"/>
                <w:b/>
                <w:bCs/>
                <w:sz w:val="24"/>
                <w:szCs w:val="24"/>
              </w:rPr>
            </w:pPr>
            <w:r w:rsidRPr="00A048C0">
              <w:rPr>
                <w:rFonts w:ascii="Arial Narrow" w:hAnsi="Arial Narrow"/>
                <w:b/>
                <w:bCs/>
                <w:sz w:val="24"/>
                <w:szCs w:val="24"/>
              </w:rPr>
              <w:t>French</w:t>
            </w:r>
          </w:p>
        </w:tc>
        <w:tc>
          <w:tcPr>
            <w:tcW w:w="6917" w:type="dxa"/>
          </w:tcPr>
          <w:p w14:paraId="1042F955" w14:textId="7FD10598" w:rsidR="00EF0C1D" w:rsidRPr="00A048C0" w:rsidRDefault="00E77D80" w:rsidP="00126482">
            <w:pPr>
              <w:rPr>
                <w:rFonts w:ascii="Arial Narrow" w:hAnsi="Arial Narrow"/>
                <w:sz w:val="24"/>
                <w:szCs w:val="24"/>
              </w:rPr>
            </w:pPr>
            <w:r w:rsidRPr="00A048C0">
              <w:rPr>
                <w:rFonts w:ascii="Arial Narrow" w:hAnsi="Arial Narrow"/>
                <w:sz w:val="24"/>
                <w:szCs w:val="24"/>
              </w:rPr>
              <w:t xml:space="preserve">Mrs K Clark will be teaching the children French on Wednesday afternoons working on spoken and written vocabulary and learning about French culture. </w:t>
            </w:r>
          </w:p>
        </w:tc>
      </w:tr>
      <w:tr w:rsidR="00EF0C1D" w:rsidRPr="00A048C0" w14:paraId="08DC2FF6" w14:textId="77777777" w:rsidTr="00EF0C1D">
        <w:tc>
          <w:tcPr>
            <w:tcW w:w="3539" w:type="dxa"/>
          </w:tcPr>
          <w:p w14:paraId="3EB1318A" w14:textId="4D41B5A3" w:rsidR="00EF0C1D" w:rsidRPr="00A048C0" w:rsidRDefault="00EF0C1D" w:rsidP="00126482">
            <w:pPr>
              <w:rPr>
                <w:rFonts w:ascii="Arial Narrow" w:hAnsi="Arial Narrow"/>
                <w:b/>
                <w:bCs/>
                <w:sz w:val="24"/>
                <w:szCs w:val="24"/>
              </w:rPr>
            </w:pPr>
            <w:r w:rsidRPr="00A048C0">
              <w:rPr>
                <w:rFonts w:ascii="Arial Narrow" w:hAnsi="Arial Narrow"/>
                <w:b/>
                <w:bCs/>
                <w:sz w:val="24"/>
                <w:szCs w:val="24"/>
              </w:rPr>
              <w:t>PSHE</w:t>
            </w:r>
          </w:p>
        </w:tc>
        <w:tc>
          <w:tcPr>
            <w:tcW w:w="6917" w:type="dxa"/>
          </w:tcPr>
          <w:p w14:paraId="2EC64F47" w14:textId="6E43F355" w:rsidR="00EF0C1D" w:rsidRPr="00A048C0" w:rsidRDefault="0098623B" w:rsidP="00126482">
            <w:pPr>
              <w:rPr>
                <w:rFonts w:ascii="Arial Narrow" w:hAnsi="Arial Narrow"/>
                <w:sz w:val="24"/>
                <w:szCs w:val="24"/>
              </w:rPr>
            </w:pPr>
            <w:r w:rsidRPr="00A048C0">
              <w:rPr>
                <w:rFonts w:ascii="Arial Narrow" w:hAnsi="Arial Narrow"/>
                <w:sz w:val="24"/>
                <w:szCs w:val="24"/>
              </w:rPr>
              <w:t xml:space="preserve">Our Jigsaw topics this term </w:t>
            </w:r>
            <w:proofErr w:type="gramStart"/>
            <w:r w:rsidRPr="00A048C0">
              <w:rPr>
                <w:rFonts w:ascii="Arial Narrow" w:hAnsi="Arial Narrow"/>
                <w:sz w:val="24"/>
                <w:szCs w:val="24"/>
              </w:rPr>
              <w:t>are</w:t>
            </w:r>
            <w:proofErr w:type="gramEnd"/>
            <w:r w:rsidRPr="00A048C0">
              <w:rPr>
                <w:rFonts w:ascii="Arial Narrow" w:hAnsi="Arial Narrow"/>
                <w:sz w:val="24"/>
                <w:szCs w:val="24"/>
              </w:rPr>
              <w:t xml:space="preserve"> ‘Being Me in my World’ which focuses on community and democracy, and ‘Celebrating Difference’ </w:t>
            </w:r>
            <w:r w:rsidR="00F35FDC" w:rsidRPr="00A048C0">
              <w:rPr>
                <w:rFonts w:ascii="Arial Narrow" w:hAnsi="Arial Narrow"/>
                <w:sz w:val="24"/>
                <w:szCs w:val="24"/>
              </w:rPr>
              <w:t xml:space="preserve">which includes a focus on bullying and will tie in with our annual Anti-Bullying Week campaign. </w:t>
            </w:r>
          </w:p>
        </w:tc>
      </w:tr>
    </w:tbl>
    <w:p w14:paraId="64860E9A" w14:textId="10F9A0EC" w:rsidR="002D1B1A" w:rsidRPr="00A048C0" w:rsidRDefault="002D1B1A" w:rsidP="00126482">
      <w:pPr>
        <w:rPr>
          <w:rFonts w:ascii="Arial Narrow" w:hAnsi="Arial Narrow"/>
          <w:sz w:val="24"/>
          <w:szCs w:val="24"/>
          <w:u w:val="single"/>
        </w:rPr>
      </w:pPr>
      <w:r w:rsidRPr="00A048C0">
        <w:rPr>
          <w:rFonts w:ascii="Arial Narrow" w:hAnsi="Arial Narrow"/>
          <w:sz w:val="24"/>
          <w:szCs w:val="24"/>
          <w:u w:val="single"/>
        </w:rPr>
        <w:t>Homework</w:t>
      </w:r>
    </w:p>
    <w:p w14:paraId="539F381A" w14:textId="79DF272E" w:rsidR="002D1B1A" w:rsidRPr="00A048C0" w:rsidRDefault="002D1B1A" w:rsidP="00126482">
      <w:pPr>
        <w:rPr>
          <w:rFonts w:ascii="Arial Narrow" w:hAnsi="Arial Narrow"/>
          <w:sz w:val="24"/>
          <w:szCs w:val="24"/>
        </w:rPr>
      </w:pPr>
      <w:r w:rsidRPr="00A048C0">
        <w:rPr>
          <w:rFonts w:ascii="Arial Narrow" w:hAnsi="Arial Narrow"/>
          <w:sz w:val="24"/>
          <w:szCs w:val="24"/>
        </w:rPr>
        <w:t>Homework will be set on Seesaw on a Thursday</w:t>
      </w:r>
      <w:r w:rsidR="002806AA" w:rsidRPr="00A048C0">
        <w:rPr>
          <w:rFonts w:ascii="Arial Narrow" w:hAnsi="Arial Narrow"/>
          <w:sz w:val="24"/>
          <w:szCs w:val="24"/>
        </w:rPr>
        <w:t xml:space="preserve"> and children will have a week to complete</w:t>
      </w:r>
      <w:r w:rsidRPr="00A048C0">
        <w:rPr>
          <w:rFonts w:ascii="Arial Narrow" w:hAnsi="Arial Narrow"/>
          <w:sz w:val="24"/>
          <w:szCs w:val="24"/>
        </w:rPr>
        <w:t xml:space="preserve">. Depending on what it is, it may be submitted electronically or brought into school (I will </w:t>
      </w:r>
      <w:r w:rsidR="002806AA" w:rsidRPr="00A048C0">
        <w:rPr>
          <w:rFonts w:ascii="Arial Narrow" w:hAnsi="Arial Narrow"/>
          <w:sz w:val="24"/>
          <w:szCs w:val="24"/>
        </w:rPr>
        <w:t xml:space="preserve">make that clear on each piece). Homework is usually consolidation of classwork or may be preparation for a lesson. Later in the year there will also be some project work. </w:t>
      </w:r>
    </w:p>
    <w:p w14:paraId="357AC270" w14:textId="3855D18F" w:rsidR="00C2041E" w:rsidRPr="00A048C0" w:rsidRDefault="00C2041E" w:rsidP="00C2041E">
      <w:pPr>
        <w:rPr>
          <w:rFonts w:ascii="Arial Narrow" w:hAnsi="Arial Narrow"/>
          <w:sz w:val="24"/>
          <w:szCs w:val="24"/>
          <w:u w:val="single"/>
        </w:rPr>
      </w:pPr>
      <w:r w:rsidRPr="00A048C0">
        <w:rPr>
          <w:rFonts w:ascii="Arial Narrow" w:hAnsi="Arial Narrow"/>
          <w:sz w:val="24"/>
          <w:szCs w:val="24"/>
          <w:u w:val="single"/>
        </w:rPr>
        <w:t xml:space="preserve">Communication </w:t>
      </w:r>
    </w:p>
    <w:p w14:paraId="4F55273A" w14:textId="59E13934" w:rsidR="002D1B1A" w:rsidRPr="00A048C0" w:rsidRDefault="002D1B1A" w:rsidP="00C2041E">
      <w:pPr>
        <w:rPr>
          <w:rFonts w:ascii="Arial Narrow" w:hAnsi="Arial Narrow"/>
          <w:sz w:val="24"/>
          <w:szCs w:val="24"/>
        </w:rPr>
      </w:pPr>
      <w:r w:rsidRPr="00A048C0">
        <w:rPr>
          <w:rFonts w:ascii="Arial Narrow" w:hAnsi="Arial Narrow"/>
          <w:sz w:val="24"/>
          <w:szCs w:val="24"/>
        </w:rPr>
        <w:t>I will send out homework and other communication via Seesaw, so please check regularly. If you need any help setting Seesaw up, please let me know and I’d be happy to help.</w:t>
      </w:r>
    </w:p>
    <w:p w14:paraId="41820573" w14:textId="7AB85E0A" w:rsidR="00C2041E" w:rsidRPr="00A048C0" w:rsidRDefault="00C2041E" w:rsidP="00C2041E">
      <w:pPr>
        <w:rPr>
          <w:rFonts w:ascii="Arial Narrow" w:hAnsi="Arial Narrow"/>
          <w:sz w:val="24"/>
          <w:szCs w:val="24"/>
        </w:rPr>
      </w:pPr>
      <w:r w:rsidRPr="00A048C0">
        <w:rPr>
          <w:rFonts w:ascii="Arial Narrow" w:hAnsi="Arial Narrow"/>
          <w:sz w:val="24"/>
          <w:szCs w:val="24"/>
        </w:rPr>
        <w:t xml:space="preserve">Please feel free to get in touch at any time. You can catch me after school, contact me via </w:t>
      </w:r>
      <w:r w:rsidRPr="00A048C0">
        <w:rPr>
          <w:rFonts w:ascii="Arial Narrow" w:hAnsi="Arial Narrow"/>
          <w:sz w:val="24"/>
          <w:szCs w:val="24"/>
        </w:rPr>
        <w:t xml:space="preserve">my email </w:t>
      </w:r>
      <w:hyperlink r:id="rId9" w:history="1">
        <w:r w:rsidRPr="00A048C0">
          <w:rPr>
            <w:rStyle w:val="Hyperlink"/>
            <w:rFonts w:ascii="Arial Narrow" w:hAnsi="Arial Narrow"/>
            <w:sz w:val="24"/>
            <w:szCs w:val="24"/>
          </w:rPr>
          <w:t>MrsWClark@stcanterbury.herts.sch.uk</w:t>
        </w:r>
      </w:hyperlink>
      <w:r w:rsidRPr="00A048C0">
        <w:rPr>
          <w:rFonts w:ascii="Arial Narrow" w:hAnsi="Arial Narrow"/>
          <w:sz w:val="24"/>
          <w:szCs w:val="24"/>
        </w:rPr>
        <w:t xml:space="preserve"> </w:t>
      </w:r>
      <w:r w:rsidRPr="00A048C0">
        <w:rPr>
          <w:rFonts w:ascii="Arial Narrow" w:hAnsi="Arial Narrow"/>
          <w:sz w:val="24"/>
          <w:szCs w:val="24"/>
        </w:rPr>
        <w:t xml:space="preserve"> ,</w:t>
      </w:r>
      <w:r w:rsidRPr="00A048C0">
        <w:rPr>
          <w:rFonts w:ascii="Arial Narrow" w:hAnsi="Arial Narrow"/>
          <w:sz w:val="24"/>
          <w:szCs w:val="24"/>
        </w:rPr>
        <w:t xml:space="preserve"> send a message on Seesaw</w:t>
      </w:r>
      <w:r w:rsidRPr="00A048C0">
        <w:rPr>
          <w:rFonts w:ascii="Arial Narrow" w:hAnsi="Arial Narrow"/>
          <w:sz w:val="24"/>
          <w:szCs w:val="24"/>
        </w:rPr>
        <w:t xml:space="preserve"> or</w:t>
      </w:r>
      <w:r w:rsidR="00A048C0">
        <w:rPr>
          <w:rFonts w:ascii="Arial Narrow" w:hAnsi="Arial Narrow"/>
          <w:sz w:val="24"/>
          <w:szCs w:val="24"/>
        </w:rPr>
        <w:t xml:space="preserve">, </w:t>
      </w:r>
      <w:r w:rsidRPr="00A048C0">
        <w:rPr>
          <w:rFonts w:ascii="Arial Narrow" w:hAnsi="Arial Narrow"/>
          <w:sz w:val="24"/>
          <w:szCs w:val="24"/>
        </w:rPr>
        <w:t xml:space="preserve">for urgent matters, phone the school office. </w:t>
      </w:r>
    </w:p>
    <w:p w14:paraId="4A19E2A2" w14:textId="31678B13" w:rsidR="002806AA" w:rsidRPr="00A048C0" w:rsidRDefault="002806AA" w:rsidP="00C2041E">
      <w:pPr>
        <w:rPr>
          <w:rFonts w:ascii="Arial Narrow" w:hAnsi="Arial Narrow"/>
          <w:sz w:val="24"/>
          <w:szCs w:val="24"/>
          <w:u w:val="single"/>
        </w:rPr>
      </w:pPr>
      <w:r w:rsidRPr="00A048C0">
        <w:rPr>
          <w:rFonts w:ascii="Arial Narrow" w:hAnsi="Arial Narrow"/>
          <w:sz w:val="24"/>
          <w:szCs w:val="24"/>
          <w:u w:val="single"/>
        </w:rPr>
        <w:t>Other notices</w:t>
      </w:r>
    </w:p>
    <w:p w14:paraId="5F432327" w14:textId="1E327973" w:rsidR="002806AA" w:rsidRPr="00A048C0" w:rsidRDefault="002806AA" w:rsidP="002806AA">
      <w:pPr>
        <w:pStyle w:val="ListParagraph"/>
        <w:numPr>
          <w:ilvl w:val="0"/>
          <w:numId w:val="2"/>
        </w:numPr>
        <w:rPr>
          <w:rFonts w:ascii="Arial Narrow" w:hAnsi="Arial Narrow"/>
          <w:sz w:val="24"/>
          <w:szCs w:val="24"/>
        </w:rPr>
      </w:pPr>
      <w:r w:rsidRPr="00A048C0">
        <w:rPr>
          <w:rFonts w:ascii="Arial Narrow" w:hAnsi="Arial Narrow"/>
          <w:sz w:val="24"/>
          <w:szCs w:val="24"/>
        </w:rPr>
        <w:t xml:space="preserve">Please ensure all equipment, uniform etc is clearly labelled- we seem to end </w:t>
      </w:r>
      <w:r w:rsidR="00A048C0" w:rsidRPr="00A048C0">
        <w:rPr>
          <w:rFonts w:ascii="Arial Narrow" w:hAnsi="Arial Narrow"/>
          <w:sz w:val="24"/>
          <w:szCs w:val="24"/>
        </w:rPr>
        <w:t>up with</w:t>
      </w:r>
      <w:r w:rsidRPr="00A048C0">
        <w:rPr>
          <w:rFonts w:ascii="Arial Narrow" w:hAnsi="Arial Narrow"/>
          <w:sz w:val="24"/>
          <w:szCs w:val="24"/>
        </w:rPr>
        <w:t xml:space="preserve"> lots of lost property at the end of each week!</w:t>
      </w:r>
    </w:p>
    <w:p w14:paraId="7B51C54A" w14:textId="47CEB002" w:rsidR="002806AA" w:rsidRPr="00A048C0" w:rsidRDefault="002806AA" w:rsidP="002806AA">
      <w:pPr>
        <w:pStyle w:val="ListParagraph"/>
        <w:numPr>
          <w:ilvl w:val="0"/>
          <w:numId w:val="2"/>
        </w:numPr>
        <w:rPr>
          <w:rFonts w:ascii="Arial Narrow" w:hAnsi="Arial Narrow"/>
          <w:sz w:val="24"/>
          <w:szCs w:val="24"/>
        </w:rPr>
      </w:pPr>
      <w:r w:rsidRPr="00A048C0">
        <w:rPr>
          <w:rFonts w:ascii="Arial Narrow" w:hAnsi="Arial Narrow"/>
          <w:sz w:val="24"/>
          <w:szCs w:val="24"/>
        </w:rPr>
        <w:t xml:space="preserve">Children will be required to remove watches and earrings for PE. If earrings cannot be removed, please provide micropore tape to cover them. </w:t>
      </w:r>
    </w:p>
    <w:p w14:paraId="0F41899E" w14:textId="77777777" w:rsidR="00C2041E" w:rsidRPr="00A048C0" w:rsidRDefault="00C2041E" w:rsidP="00C2041E">
      <w:pPr>
        <w:rPr>
          <w:rFonts w:ascii="Arial Narrow" w:hAnsi="Arial Narrow"/>
          <w:sz w:val="24"/>
          <w:szCs w:val="24"/>
        </w:rPr>
      </w:pPr>
      <w:r w:rsidRPr="00A048C0">
        <w:rPr>
          <w:rFonts w:ascii="Arial Narrow" w:hAnsi="Arial Narrow"/>
          <w:sz w:val="24"/>
          <w:szCs w:val="24"/>
        </w:rPr>
        <w:t xml:space="preserve">Kind regards, </w:t>
      </w:r>
    </w:p>
    <w:p w14:paraId="19E15202" w14:textId="36DA7AE0" w:rsidR="00C2041E" w:rsidRDefault="00C2041E" w:rsidP="00C2041E">
      <w:pPr>
        <w:rPr>
          <w:rFonts w:ascii="Arial Narrow" w:hAnsi="Arial Narrow"/>
          <w:sz w:val="24"/>
          <w:szCs w:val="24"/>
        </w:rPr>
      </w:pPr>
      <w:r w:rsidRPr="00A048C0">
        <w:rPr>
          <w:rFonts w:ascii="Arial Narrow" w:hAnsi="Arial Narrow"/>
          <w:sz w:val="24"/>
          <w:szCs w:val="24"/>
        </w:rPr>
        <w:t xml:space="preserve">Mrs W Clark </w:t>
      </w:r>
    </w:p>
    <w:p w14:paraId="76A8A2D6" w14:textId="77777777" w:rsidR="00A048C0" w:rsidRPr="00A048C0" w:rsidRDefault="00A048C0" w:rsidP="00C2041E">
      <w:pPr>
        <w:rPr>
          <w:rFonts w:ascii="Arial Narrow" w:hAnsi="Arial Narrow"/>
          <w:sz w:val="24"/>
          <w:szCs w:val="24"/>
        </w:rPr>
      </w:pPr>
    </w:p>
    <w:p w14:paraId="7413E0E7" w14:textId="77777777" w:rsidR="00C2041E" w:rsidRPr="00A048C0" w:rsidRDefault="00C2041E" w:rsidP="00C2041E">
      <w:pPr>
        <w:rPr>
          <w:rFonts w:ascii="Arial Narrow" w:hAnsi="Arial Narrow"/>
          <w:sz w:val="24"/>
          <w:szCs w:val="24"/>
        </w:rPr>
      </w:pPr>
      <w:r w:rsidRPr="00A048C0">
        <w:rPr>
          <w:rFonts w:ascii="Arial Narrow" w:hAnsi="Arial Narrow"/>
          <w:sz w:val="24"/>
          <w:szCs w:val="24"/>
        </w:rPr>
        <w:t xml:space="preserve">Year 3/4 Teacher/Senior Teacher </w:t>
      </w:r>
    </w:p>
    <w:p w14:paraId="04D4048A" w14:textId="6FA1C7BC" w:rsidR="00126482" w:rsidRDefault="00C2041E" w:rsidP="00126482">
      <w:r w:rsidRPr="00A048C0">
        <w:rPr>
          <w:rFonts w:ascii="Arial Narrow" w:hAnsi="Arial Narrow"/>
          <w:sz w:val="24"/>
          <w:szCs w:val="24"/>
        </w:rPr>
        <w:t xml:space="preserve"> </w:t>
      </w:r>
    </w:p>
    <w:p w14:paraId="54BED3CF" w14:textId="77777777" w:rsidR="003E14A6" w:rsidRPr="00126482" w:rsidRDefault="00126482" w:rsidP="00126482">
      <w:pPr>
        <w:tabs>
          <w:tab w:val="left" w:pos="3630"/>
        </w:tabs>
      </w:pPr>
      <w:r>
        <w:tab/>
      </w:r>
    </w:p>
    <w:sectPr w:rsidR="003E14A6" w:rsidRPr="00126482"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08055" w14:textId="77777777" w:rsidR="00FD6A3C" w:rsidRDefault="00FD6A3C" w:rsidP="00B95321">
      <w:pPr>
        <w:spacing w:after="0" w:line="240" w:lineRule="auto"/>
      </w:pPr>
      <w:r>
        <w:separator/>
      </w:r>
    </w:p>
  </w:endnote>
  <w:endnote w:type="continuationSeparator" w:id="0">
    <w:p w14:paraId="7BE3BEA6" w14:textId="77777777" w:rsidR="00FD6A3C" w:rsidRDefault="00FD6A3C"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9EDA" w14:textId="77777777" w:rsidR="00B95321" w:rsidRPr="00B95321" w:rsidRDefault="00B95321" w:rsidP="00B95321">
    <w:pPr>
      <w:pStyle w:val="Footer"/>
      <w:jc w:val="center"/>
      <w:rPr>
        <w:b/>
      </w:rPr>
    </w:pPr>
    <w:r w:rsidRPr="00B95321">
      <w:rPr>
        <w:b/>
      </w:rPr>
      <w:t>High Street, Puckeridge, Herts SG11 1RZ</w:t>
    </w:r>
  </w:p>
  <w:p w14:paraId="2DF4FA2C"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2A2E2FD2" w14:textId="77777777"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14:anchorId="251B31FF" wp14:editId="1F59C7FA">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14:anchorId="52597F1C" wp14:editId="4E6E4557">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14:anchorId="7766F138" wp14:editId="4340F0A6">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14:anchorId="2D5CDB29" wp14:editId="5E5078FA">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14:anchorId="503DFACB" wp14:editId="74CB0DC4">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14:anchorId="2CDC181B" wp14:editId="1295A00C">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14:paraId="48ED49DB" w14:textId="77777777" w:rsidR="00B95321" w:rsidRPr="00B95321" w:rsidRDefault="00B95321" w:rsidP="00B95321">
    <w:pPr>
      <w:pStyle w:val="Footer"/>
      <w:jc w:val="center"/>
      <w:rPr>
        <w:b/>
      </w:rPr>
    </w:pPr>
  </w:p>
  <w:p w14:paraId="523723BC" w14:textId="77777777" w:rsidR="00B95321" w:rsidRPr="00B95321" w:rsidRDefault="00B95321" w:rsidP="00B95321">
    <w:pPr>
      <w:pStyle w:val="Footer"/>
      <w:jc w:val="center"/>
      <w:rPr>
        <w:b/>
      </w:rPr>
    </w:pPr>
  </w:p>
  <w:p w14:paraId="2862C096" w14:textId="77777777" w:rsidR="00B95321" w:rsidRDefault="00B95321">
    <w:pPr>
      <w:pStyle w:val="Footer"/>
    </w:pPr>
  </w:p>
  <w:p w14:paraId="6F82F36F" w14:textId="77777777" w:rsidR="00B95321" w:rsidRDefault="00B95321">
    <w:pPr>
      <w:pStyle w:val="Footer"/>
    </w:pPr>
    <w:r>
      <w:rPr>
        <w:noProof/>
        <w:lang w:eastAsia="en-GB"/>
      </w:rPr>
      <w:drawing>
        <wp:anchor distT="0" distB="0" distL="114300" distR="114300" simplePos="0" relativeHeight="251659264" behindDoc="1" locked="0" layoutInCell="1" allowOverlap="1" wp14:anchorId="1129B6D7" wp14:editId="08581EB7">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79F0655" wp14:editId="6AC2B907">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1EB54"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00AB" w14:textId="77777777" w:rsidR="00FD6A3C" w:rsidRDefault="00FD6A3C" w:rsidP="00B95321">
      <w:pPr>
        <w:spacing w:after="0" w:line="240" w:lineRule="auto"/>
      </w:pPr>
      <w:r>
        <w:separator/>
      </w:r>
    </w:p>
  </w:footnote>
  <w:footnote w:type="continuationSeparator" w:id="0">
    <w:p w14:paraId="720AA11F" w14:textId="77777777" w:rsidR="00FD6A3C" w:rsidRDefault="00FD6A3C"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051"/>
    <w:multiLevelType w:val="hybridMultilevel"/>
    <w:tmpl w:val="A23E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A66D02"/>
    <w:multiLevelType w:val="hybridMultilevel"/>
    <w:tmpl w:val="76E2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530561">
    <w:abstractNumId w:val="0"/>
  </w:num>
  <w:num w:numId="2" w16cid:durableId="1363356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B1488"/>
    <w:rsid w:val="00126482"/>
    <w:rsid w:val="002806AA"/>
    <w:rsid w:val="002D1B1A"/>
    <w:rsid w:val="002D3AC1"/>
    <w:rsid w:val="003E14A6"/>
    <w:rsid w:val="00874C31"/>
    <w:rsid w:val="009106A0"/>
    <w:rsid w:val="0098623B"/>
    <w:rsid w:val="009F2FEB"/>
    <w:rsid w:val="00A048C0"/>
    <w:rsid w:val="00B95321"/>
    <w:rsid w:val="00C2041E"/>
    <w:rsid w:val="00E77D80"/>
    <w:rsid w:val="00ED0671"/>
    <w:rsid w:val="00EF0C1D"/>
    <w:rsid w:val="00F35FDC"/>
    <w:rsid w:val="00F4546E"/>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5C5267"/>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table" w:styleId="TableGrid">
    <w:name w:val="Table Grid"/>
    <w:basedOn w:val="TableNormal"/>
    <w:uiPriority w:val="39"/>
    <w:rsid w:val="002D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041E"/>
    <w:rPr>
      <w:color w:val="605E5C"/>
      <w:shd w:val="clear" w:color="auto" w:fill="E1DFDD"/>
    </w:rPr>
  </w:style>
  <w:style w:type="paragraph" w:styleId="ListParagraph">
    <w:name w:val="List Paragraph"/>
    <w:basedOn w:val="Normal"/>
    <w:uiPriority w:val="34"/>
    <w:qFormat/>
    <w:rsid w:val="00280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sWClark@stcanterbury.her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Wendy Clark</cp:lastModifiedBy>
  <cp:revision>2</cp:revision>
  <cp:lastPrinted>2022-09-08T16:11:00Z</cp:lastPrinted>
  <dcterms:created xsi:type="dcterms:W3CDTF">2022-09-08T16:26:00Z</dcterms:created>
  <dcterms:modified xsi:type="dcterms:W3CDTF">2022-09-08T16:26:00Z</dcterms:modified>
</cp:coreProperties>
</file>